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6A81C83B" w:rsidR="003B3830" w:rsidRPr="00236420" w:rsidRDefault="00064588" w:rsidP="00A83EAF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97AE7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82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5787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B139D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035787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.03.2024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236420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236420" w:rsidRDefault="00064588" w:rsidP="00A83EAF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236420" w:rsidRDefault="00064588" w:rsidP="00A83EAF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23642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23642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55FFDF3E" w:rsidR="003B3830" w:rsidRPr="00236420" w:rsidRDefault="00064588" w:rsidP="00A83EAF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A97AE7" w:rsidRPr="00236420">
        <w:rPr>
          <w:rFonts w:ascii="Times New Roman" w:hAnsi="Times New Roman" w:cs="Times New Roman"/>
          <w:sz w:val="26"/>
          <w:szCs w:val="26"/>
        </w:rPr>
        <w:t xml:space="preserve">Про передачу МКП «МИКОЛАЇВВОДОКАНАЛ» земельної ділянки (кадастровий номер 4810136300:02:060:0040) в постійне користування для обслуговування заправки водою для комунального транспорту </w:t>
      </w:r>
      <w:r w:rsidR="00A97AE7" w:rsidRPr="00236420">
        <w:rPr>
          <w:rFonts w:ascii="Times New Roman" w:eastAsia="Times New Roman" w:hAnsi="Times New Roman" w:cs="Times New Roman"/>
          <w:sz w:val="26"/>
          <w:szCs w:val="26"/>
        </w:rPr>
        <w:t>по вул. Громадянській, 44- 3 в Заводському районі м. Миколаєва (забудована земельна ділянка)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236420" w:rsidRDefault="000F09EB" w:rsidP="000F09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F3624B" w14:textId="77777777" w:rsidR="000F09EB" w:rsidRPr="00236420" w:rsidRDefault="000F09EB" w:rsidP="000F09EB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орі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ня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арія Леонідів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 у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60ECFF4" w14:textId="77777777" w:rsidR="000F09EB" w:rsidRPr="00236420" w:rsidRDefault="000F09EB" w:rsidP="000F09EB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ою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Горі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ьої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арії Леонідівн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FBA6AAF" w14:textId="638DCA1E" w:rsidR="008B7376" w:rsidRPr="00236420" w:rsidRDefault="008B7376" w:rsidP="00A83EAF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323E9D62" w:rsidR="003B3830" w:rsidRPr="00236420" w:rsidRDefault="00064588" w:rsidP="00A83EAF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094779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A97AE7" w:rsidRPr="00236420">
        <w:rPr>
          <w:rFonts w:ascii="Times New Roman" w:hAnsi="Times New Roman" w:cs="Times New Roman"/>
          <w:sz w:val="26"/>
          <w:szCs w:val="26"/>
        </w:rPr>
        <w:t>МКП «МИКОЛАЇВВОДОКАНАЛ»</w:t>
      </w:r>
      <w:r w:rsidR="00A97AE7" w:rsidRPr="00236420">
        <w:rPr>
          <w:rFonts w:ascii="Times New Roman" w:eastAsia="Times New Roman" w:hAnsi="Times New Roman" w:cs="Times New Roman"/>
          <w:sz w:val="26"/>
          <w:szCs w:val="26"/>
        </w:rPr>
        <w:t>, дозвільну справу від 20.03.2024 № 1126/УЗР</w:t>
      </w:r>
      <w:r w:rsidR="009A0C9D" w:rsidRPr="00236420">
        <w:rPr>
          <w:rFonts w:ascii="Times New Roman" w:eastAsia="Times New Roman" w:hAnsi="Times New Roman" w:cs="Times New Roman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" w:name="_page_22_0"/>
      <w:bookmarkEnd w:id="0"/>
      <w:r w:rsidR="00A83EAF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A97AE7" w:rsidRPr="00236420">
        <w:rPr>
          <w:rFonts w:ascii="Times New Roman" w:hAnsi="Times New Roman" w:cs="Times New Roman"/>
          <w:sz w:val="26"/>
          <w:szCs w:val="26"/>
        </w:rPr>
        <w:t xml:space="preserve">Про передачу МКП «МИКОЛАЇВВОДОКАНАЛ» земельної ділянки (кадастровий номер 4810136300:02:060:0040) в постійне користування для обслуговування заправки водою для комунального транспорту </w:t>
      </w:r>
      <w:r w:rsidR="00A97AE7" w:rsidRPr="00236420">
        <w:rPr>
          <w:rFonts w:ascii="Times New Roman" w:eastAsia="Times New Roman" w:hAnsi="Times New Roman" w:cs="Times New Roman"/>
          <w:sz w:val="26"/>
          <w:szCs w:val="26"/>
        </w:rPr>
        <w:t>по вул. Громадянській, 44- 3 в Заводському районі м. Миколаєва (забудована земельна ділянка)</w:t>
      </w:r>
      <w:r w:rsidR="00886BD7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5A5AC94" w14:textId="77777777" w:rsidR="00236420" w:rsidRPr="00236420" w:rsidRDefault="00064588" w:rsidP="0023642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236420" w:rsidRPr="00236420">
        <w:rPr>
          <w:rFonts w:ascii="Times New Roman" w:eastAsia="Times New Roman" w:hAnsi="Times New Roman" w:cs="Times New Roman"/>
          <w:sz w:val="26"/>
          <w:szCs w:val="26"/>
        </w:rPr>
        <w:t xml:space="preserve">Затвердити </w:t>
      </w:r>
      <w:proofErr w:type="spellStart"/>
      <w:r w:rsidR="00236420" w:rsidRPr="00236420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236420" w:rsidRPr="00236420">
        <w:rPr>
          <w:rFonts w:ascii="Times New Roman" w:eastAsia="Times New Roman" w:hAnsi="Times New Roman" w:cs="Times New Roman"/>
          <w:sz w:val="26"/>
          <w:szCs w:val="26"/>
        </w:rPr>
        <w:t xml:space="preserve"> землеустрою щодо відведення земельної ділянки площею 1028 </w:t>
      </w:r>
      <w:proofErr w:type="spellStart"/>
      <w:r w:rsidR="00236420" w:rsidRPr="00236420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36420" w:rsidRPr="00236420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</w:t>
      </w:r>
      <w:r w:rsidR="00236420" w:rsidRPr="00236420">
        <w:rPr>
          <w:rFonts w:ascii="Times New Roman" w:hAnsi="Times New Roman" w:cs="Times New Roman"/>
          <w:sz w:val="26"/>
          <w:szCs w:val="26"/>
        </w:rPr>
        <w:t>4810136300:02:060:0040</w:t>
      </w:r>
      <w:r w:rsidR="00236420" w:rsidRPr="00236420">
        <w:rPr>
          <w:rFonts w:ascii="Times New Roman" w:eastAsia="Times New Roman" w:hAnsi="Times New Roman" w:cs="Times New Roman"/>
          <w:sz w:val="26"/>
          <w:szCs w:val="26"/>
        </w:rPr>
        <w:t xml:space="preserve">), з метою передачі у постійне користування </w:t>
      </w:r>
      <w:r w:rsidR="00236420" w:rsidRPr="00236420">
        <w:rPr>
          <w:rFonts w:ascii="Times New Roman" w:hAnsi="Times New Roman" w:cs="Times New Roman"/>
          <w:sz w:val="26"/>
          <w:szCs w:val="26"/>
        </w:rPr>
        <w:t>МКП «МИКОЛАЇВВОДОКАНАЛ» для обслуговування заправки водою для комунального транспорту</w:t>
      </w:r>
      <w:r w:rsidR="00236420" w:rsidRPr="00236420">
        <w:rPr>
          <w:rFonts w:ascii="Times New Roman" w:eastAsia="Times New Roman" w:hAnsi="Times New Roman" w:cs="Times New Roman"/>
          <w:sz w:val="26"/>
          <w:szCs w:val="26"/>
        </w:rPr>
        <w:t xml:space="preserve"> по вул. Громадянській, 44- 3 в Заводському районі м. Миколаєва (забудована земельна ділянка).</w:t>
      </w:r>
    </w:p>
    <w:p w14:paraId="5FDA65A2" w14:textId="77777777" w:rsidR="00236420" w:rsidRPr="00236420" w:rsidRDefault="00236420" w:rsidP="0023642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128127297"/>
      <w:r w:rsidRPr="00236420">
        <w:rPr>
          <w:rFonts w:ascii="Times New Roman" w:eastAsia="Times New Roman" w:hAnsi="Times New Roman" w:cs="Times New Roman"/>
          <w:sz w:val="26"/>
          <w:szCs w:val="26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5879D6B6" w14:textId="77777777" w:rsidR="00236420" w:rsidRPr="00236420" w:rsidRDefault="00236420" w:rsidP="0023642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sz w:val="26"/>
          <w:szCs w:val="26"/>
        </w:rPr>
        <w:t>- на земельній ділянці площею 0,0285 га за кодом типу 01.08 – «Охоронна зона навколо інженерних комунікацій».</w:t>
      </w:r>
    </w:p>
    <w:p w14:paraId="1C4F4279" w14:textId="552EDC4F" w:rsidR="00A97AE7" w:rsidRPr="00236420" w:rsidRDefault="00236420" w:rsidP="00236420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sz w:val="26"/>
          <w:szCs w:val="26"/>
        </w:rPr>
        <w:lastRenderedPageBreak/>
        <w:t>1.1. </w:t>
      </w:r>
      <w:bookmarkEnd w:id="2"/>
      <w:r w:rsidRPr="00236420">
        <w:rPr>
          <w:rFonts w:ascii="Times New Roman" w:hAnsi="Times New Roman" w:cs="Times New Roman"/>
          <w:sz w:val="26"/>
          <w:szCs w:val="26"/>
        </w:rPr>
        <w:t>Передати МКП «МИКОЛАЇВВОДОКАНАЛ» земельну ділянку (кадастровий номер 4810136300:02:060:0040) площею 1028 </w:t>
      </w:r>
      <w:proofErr w:type="spellStart"/>
      <w:r w:rsidRPr="0023642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36420">
        <w:rPr>
          <w:rFonts w:ascii="Times New Roman" w:hAnsi="Times New Roman" w:cs="Times New Roman"/>
          <w:sz w:val="26"/>
          <w:szCs w:val="26"/>
        </w:rPr>
        <w:t xml:space="preserve"> </w:t>
      </w:r>
      <w:r w:rsidRPr="00236420">
        <w:rPr>
          <w:rFonts w:ascii="Times New Roman" w:eastAsia="Times New Roman" w:hAnsi="Times New Roman" w:cs="Times New Roman"/>
          <w:sz w:val="26"/>
          <w:szCs w:val="26"/>
        </w:rPr>
        <w:t>у постійне користування</w:t>
      </w:r>
      <w:r w:rsidRPr="00236420">
        <w:rPr>
          <w:rFonts w:ascii="Times New Roman" w:hAnsi="Times New Roman" w:cs="Times New Roman"/>
          <w:sz w:val="26"/>
          <w:szCs w:val="26"/>
        </w:rPr>
        <w:t>, з цільовим призначенням відповідно до класифікації видів цільового призначення земель: J.11.04 -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2364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саме </w:t>
      </w:r>
      <w:r w:rsidRPr="00236420">
        <w:rPr>
          <w:rFonts w:ascii="Times New Roman" w:hAnsi="Times New Roman" w:cs="Times New Roman"/>
          <w:sz w:val="26"/>
          <w:szCs w:val="26"/>
        </w:rPr>
        <w:t xml:space="preserve">для обслуговування заправки водою для комунального транспорту </w:t>
      </w:r>
      <w:r w:rsidRPr="00236420">
        <w:rPr>
          <w:rFonts w:ascii="Times New Roman" w:eastAsia="Times New Roman" w:hAnsi="Times New Roman" w:cs="Times New Roman"/>
          <w:sz w:val="26"/>
          <w:szCs w:val="26"/>
        </w:rPr>
        <w:t xml:space="preserve">по вул. Громадянській, 44- 3 в Заводському районі м. Миколаєва (забудована земельна ділянка; право власності на нерухоме майно згідно із відомостями з державного реєстру речових прав, </w:t>
      </w:r>
      <w:r w:rsidRPr="00236420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</w:t>
      </w:r>
      <w:r w:rsidRPr="00236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420">
        <w:rPr>
          <w:rFonts w:ascii="Times New Roman" w:hAnsi="Times New Roman" w:cs="Times New Roman"/>
          <w:sz w:val="26"/>
          <w:szCs w:val="26"/>
        </w:rPr>
        <w:t>2582577248060,</w:t>
      </w:r>
      <w:r w:rsidRPr="00236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420">
        <w:rPr>
          <w:rFonts w:ascii="Times New Roman" w:hAnsi="Times New Roman" w:cs="Times New Roman"/>
          <w:sz w:val="26"/>
          <w:szCs w:val="26"/>
        </w:rPr>
        <w:t xml:space="preserve">номер запису про інше речове право: 46711459 </w:t>
      </w:r>
      <w:r w:rsidRPr="00236420">
        <w:rPr>
          <w:rFonts w:ascii="Times New Roman" w:eastAsia="Times New Roman" w:hAnsi="Times New Roman" w:cs="Times New Roman"/>
          <w:sz w:val="26"/>
          <w:szCs w:val="26"/>
        </w:rPr>
        <w:t xml:space="preserve">від </w:t>
      </w:r>
      <w:r w:rsidRPr="00236420">
        <w:rPr>
          <w:rFonts w:ascii="Times New Roman" w:hAnsi="Times New Roman" w:cs="Times New Roman"/>
          <w:sz w:val="26"/>
          <w:szCs w:val="26"/>
        </w:rPr>
        <w:t>09.02.2022</w:t>
      </w:r>
      <w:r w:rsidRPr="00236420">
        <w:rPr>
          <w:rFonts w:ascii="Times New Roman" w:eastAsia="Times New Roman" w:hAnsi="Times New Roman" w:cs="Times New Roman"/>
          <w:sz w:val="26"/>
          <w:szCs w:val="26"/>
        </w:rPr>
        <w:t xml:space="preserve">, зареєстроване на підставі </w:t>
      </w:r>
      <w:r w:rsidRPr="00236420">
        <w:rPr>
          <w:rFonts w:ascii="Times New Roman" w:hAnsi="Times New Roman" w:cs="Times New Roman"/>
          <w:sz w:val="26"/>
          <w:szCs w:val="26"/>
        </w:rPr>
        <w:t>рішення про державну реєстрацію прав та їх обтяжень, індексний номер: 63466505 від 15.02.2022, власник: територіальна громада, Миколаївська міська рада</w:t>
      </w:r>
      <w:r w:rsidRPr="00236420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236420">
        <w:rPr>
          <w:rFonts w:ascii="Times New Roman" w:hAnsi="Times New Roman" w:cs="Times New Roman"/>
          <w:sz w:val="26"/>
          <w:szCs w:val="26"/>
        </w:rPr>
        <w:t>відповідно до висновку департаменту архітектури  та містобудування Миколаївської міської ради від 26.03.2024 № 3948/12.01-24/24-2</w:t>
      </w:r>
      <w:r w:rsidR="00A97AE7" w:rsidRPr="00236420">
        <w:rPr>
          <w:rFonts w:ascii="Times New Roman" w:hAnsi="Times New Roman" w:cs="Times New Roman"/>
          <w:sz w:val="26"/>
          <w:szCs w:val="26"/>
        </w:rPr>
        <w:t>.</w:t>
      </w:r>
    </w:p>
    <w:p w14:paraId="08F7180E" w14:textId="77777777" w:rsidR="00A97AE7" w:rsidRPr="00236420" w:rsidRDefault="00A97AE7" w:rsidP="00A97AE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sz w:val="26"/>
          <w:szCs w:val="26"/>
        </w:rPr>
        <w:t xml:space="preserve">2. Зобов’язати </w:t>
      </w:r>
      <w:r w:rsidRPr="00236420">
        <w:rPr>
          <w:rFonts w:ascii="Times New Roman" w:hAnsi="Times New Roman" w:cs="Times New Roman"/>
          <w:sz w:val="26"/>
          <w:szCs w:val="26"/>
        </w:rPr>
        <w:t>МКП «МИКОЛАЇВВОДОКАНАЛ»</w:t>
      </w:r>
      <w:r w:rsidRPr="00236420">
        <w:rPr>
          <w:rFonts w:ascii="Times New Roman" w:eastAsia="Times New Roman" w:hAnsi="Times New Roman" w:cs="Times New Roman"/>
          <w:sz w:val="26"/>
          <w:szCs w:val="26"/>
        </w:rPr>
        <w:t xml:space="preserve"> одержати документи, які посвідчують право на землю, в органах державної реєстрації речових прав на нерухоме майно.</w:t>
      </w:r>
    </w:p>
    <w:p w14:paraId="007BBA60" w14:textId="77777777" w:rsidR="00A97AE7" w:rsidRPr="00236420" w:rsidRDefault="00A97AE7" w:rsidP="00A97AE7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sz w:val="26"/>
          <w:szCs w:val="26"/>
        </w:rPr>
        <w:t>3. Замовнику:</w:t>
      </w:r>
    </w:p>
    <w:p w14:paraId="25A9B444" w14:textId="77777777" w:rsidR="00A97AE7" w:rsidRPr="00236420" w:rsidRDefault="00A97AE7" w:rsidP="00A97AE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7A7561CD" w:rsidR="003B3830" w:rsidRPr="00236420" w:rsidRDefault="00A97AE7" w:rsidP="00A97AE7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r w:rsidR="003C2AA5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236420" w:rsidRDefault="00064588" w:rsidP="00A83EAF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642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236420" w:rsidRDefault="00064588" w:rsidP="00A83EA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236420" w:rsidRDefault="00064588" w:rsidP="00A83EA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236420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236420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1B880C" w14:textId="52388CC4" w:rsidR="00B027E3" w:rsidRPr="00236420" w:rsidRDefault="00094779" w:rsidP="00A83EA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43096495"/>
      <w:bookmarkEnd w:id="1"/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B027E3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ачал</w:t>
      </w:r>
      <w:r w:rsidR="00B027E3"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027E3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="00B027E3" w:rsidRPr="00236420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B027E3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="00B027E3"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027E3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="00B027E3"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B027E3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="00B027E3"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027E3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027E3"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B027E3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43F29B3" w14:textId="27458EC8" w:rsidR="00B027E3" w:rsidRPr="00236420" w:rsidRDefault="00B027E3" w:rsidP="00A83EA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23642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                                                    </w:t>
      </w:r>
      <w:bookmarkEnd w:id="3"/>
      <w:r w:rsidR="00094779" w:rsidRPr="00236420">
        <w:rPr>
          <w:rFonts w:ascii="Times New Roman" w:eastAsia="Times New Roman" w:hAnsi="Times New Roman" w:cs="Times New Roman"/>
          <w:color w:val="000000"/>
          <w:sz w:val="26"/>
          <w:szCs w:val="26"/>
        </w:rPr>
        <w:t>М.ГОРІШНЯ</w:t>
      </w:r>
    </w:p>
    <w:p w14:paraId="48D13E84" w14:textId="77777777" w:rsidR="00E9678F" w:rsidRPr="00236420" w:rsidRDefault="00E9678F" w:rsidP="00A83E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94AAFA1" w14:textId="267E6393" w:rsidR="003B3830" w:rsidRPr="00236420" w:rsidRDefault="003B3830" w:rsidP="00A83E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3B3830" w:rsidRPr="00236420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35787"/>
    <w:rsid w:val="00064588"/>
    <w:rsid w:val="00073808"/>
    <w:rsid w:val="00094779"/>
    <w:rsid w:val="000F09EB"/>
    <w:rsid w:val="00151FB5"/>
    <w:rsid w:val="001B529C"/>
    <w:rsid w:val="001C4241"/>
    <w:rsid w:val="001C5C6D"/>
    <w:rsid w:val="001F1E8C"/>
    <w:rsid w:val="0020119F"/>
    <w:rsid w:val="00227224"/>
    <w:rsid w:val="00236420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B9F"/>
    <w:rsid w:val="00420F11"/>
    <w:rsid w:val="0042407A"/>
    <w:rsid w:val="004D1D19"/>
    <w:rsid w:val="00565D9E"/>
    <w:rsid w:val="005677FE"/>
    <w:rsid w:val="00615B91"/>
    <w:rsid w:val="00721625"/>
    <w:rsid w:val="0073486A"/>
    <w:rsid w:val="00746D65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A0C9D"/>
    <w:rsid w:val="009B139D"/>
    <w:rsid w:val="009F0B26"/>
    <w:rsid w:val="00A40058"/>
    <w:rsid w:val="00A83EAF"/>
    <w:rsid w:val="00A97AE7"/>
    <w:rsid w:val="00AA0916"/>
    <w:rsid w:val="00AF6F6E"/>
    <w:rsid w:val="00B027E3"/>
    <w:rsid w:val="00B05755"/>
    <w:rsid w:val="00BA33D3"/>
    <w:rsid w:val="00BB4C30"/>
    <w:rsid w:val="00BF1ABA"/>
    <w:rsid w:val="00C26993"/>
    <w:rsid w:val="00C804C6"/>
    <w:rsid w:val="00D73559"/>
    <w:rsid w:val="00D84652"/>
    <w:rsid w:val="00DA6BDB"/>
    <w:rsid w:val="00DB4A8B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3300</Words>
  <Characters>1882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73</cp:revision>
  <cp:lastPrinted>2023-08-30T13:09:00Z</cp:lastPrinted>
  <dcterms:created xsi:type="dcterms:W3CDTF">2023-03-06T20:53:00Z</dcterms:created>
  <dcterms:modified xsi:type="dcterms:W3CDTF">2024-04-02T11:35:00Z</dcterms:modified>
</cp:coreProperties>
</file>