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BE28" w14:textId="1F388B9F" w:rsidR="00D25190" w:rsidRDefault="00E03C4B">
      <w:pPr>
        <w:pStyle w:val="a3"/>
        <w:spacing w:before="76"/>
        <w:ind w:left="101"/>
      </w:pPr>
      <w:r>
        <w:t>s-zr-210/</w:t>
      </w:r>
      <w:r w:rsidR="00AD466B">
        <w:t>135</w:t>
      </w:r>
    </w:p>
    <w:p w14:paraId="14A2FB25" w14:textId="77777777" w:rsidR="00D25190" w:rsidRDefault="00D25190">
      <w:pPr>
        <w:pStyle w:val="a3"/>
        <w:rPr>
          <w:sz w:val="30"/>
        </w:rPr>
      </w:pPr>
    </w:p>
    <w:p w14:paraId="4B898299" w14:textId="77777777" w:rsidR="00D25190" w:rsidRDefault="00D25190">
      <w:pPr>
        <w:pStyle w:val="a3"/>
        <w:rPr>
          <w:sz w:val="30"/>
        </w:rPr>
      </w:pPr>
    </w:p>
    <w:p w14:paraId="7563FE59" w14:textId="77777777" w:rsidR="00D25190" w:rsidRDefault="00D25190">
      <w:pPr>
        <w:pStyle w:val="a3"/>
        <w:rPr>
          <w:sz w:val="30"/>
        </w:rPr>
      </w:pPr>
    </w:p>
    <w:p w14:paraId="18218336" w14:textId="77777777" w:rsidR="00D25190" w:rsidRDefault="00D25190">
      <w:pPr>
        <w:pStyle w:val="a3"/>
        <w:rPr>
          <w:sz w:val="30"/>
        </w:rPr>
      </w:pPr>
    </w:p>
    <w:p w14:paraId="58B3713A" w14:textId="77777777" w:rsidR="00D25190" w:rsidRDefault="00D25190">
      <w:pPr>
        <w:pStyle w:val="a3"/>
        <w:rPr>
          <w:sz w:val="30"/>
        </w:rPr>
      </w:pPr>
    </w:p>
    <w:p w14:paraId="770BAA44" w14:textId="77777777" w:rsidR="00D25190" w:rsidRDefault="00D25190">
      <w:pPr>
        <w:pStyle w:val="a3"/>
        <w:rPr>
          <w:sz w:val="30"/>
        </w:rPr>
      </w:pPr>
    </w:p>
    <w:p w14:paraId="158FD7A2" w14:textId="77777777" w:rsidR="00D25190" w:rsidRDefault="00D25190">
      <w:pPr>
        <w:pStyle w:val="a3"/>
        <w:rPr>
          <w:sz w:val="30"/>
        </w:rPr>
      </w:pPr>
    </w:p>
    <w:p w14:paraId="4A502F1A" w14:textId="77777777" w:rsidR="00D25190" w:rsidRDefault="00D25190">
      <w:pPr>
        <w:pStyle w:val="a3"/>
        <w:rPr>
          <w:sz w:val="30"/>
        </w:rPr>
      </w:pPr>
    </w:p>
    <w:p w14:paraId="012BDCB4" w14:textId="77777777" w:rsidR="00D25190" w:rsidRDefault="00D25190">
      <w:pPr>
        <w:pStyle w:val="a3"/>
        <w:rPr>
          <w:sz w:val="40"/>
        </w:rPr>
      </w:pPr>
    </w:p>
    <w:p w14:paraId="4D2F0BFE" w14:textId="6F5513F7" w:rsidR="00D25190" w:rsidRDefault="00E03C4B" w:rsidP="005E271A">
      <w:pPr>
        <w:pStyle w:val="a3"/>
        <w:ind w:left="101" w:right="2371"/>
        <w:jc w:val="both"/>
      </w:pPr>
      <w:r>
        <w:t>Про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дозволу</w:t>
      </w:r>
      <w:r>
        <w:rPr>
          <w:spacing w:val="1"/>
        </w:rPr>
        <w:t xml:space="preserve"> </w:t>
      </w:r>
      <w:r>
        <w:t>АТ</w:t>
      </w:r>
      <w:r w:rsidR="005D0759">
        <w:t> </w:t>
      </w:r>
      <w:r>
        <w:t>«МИКОЛАЇВОБЛЕНЕРГО»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розроблення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землеустрою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71"/>
        </w:rPr>
        <w:t xml:space="preserve"> </w:t>
      </w:r>
      <w:r>
        <w:t>передачі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оренду</w:t>
      </w:r>
      <w:r>
        <w:rPr>
          <w:spacing w:val="1"/>
        </w:rPr>
        <w:t xml:space="preserve"> </w:t>
      </w:r>
      <w:r>
        <w:t>земельн</w:t>
      </w:r>
      <w:r w:rsidR="002628BB">
        <w:t>их</w:t>
      </w:r>
      <w:r>
        <w:rPr>
          <w:spacing w:val="1"/>
        </w:rPr>
        <w:t xml:space="preserve"> </w:t>
      </w:r>
      <w:r>
        <w:t>ділян</w:t>
      </w:r>
      <w:r w:rsidR="002628BB">
        <w:t>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розміщення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експлуатації</w:t>
      </w:r>
      <w:r>
        <w:rPr>
          <w:spacing w:val="65"/>
        </w:rPr>
        <w:t xml:space="preserve"> </w:t>
      </w:r>
      <w:r>
        <w:t>та</w:t>
      </w:r>
      <w:r>
        <w:rPr>
          <w:spacing w:val="66"/>
        </w:rPr>
        <w:t xml:space="preserve"> </w:t>
      </w:r>
      <w:r>
        <w:t>обслуговування</w:t>
      </w:r>
      <w:r>
        <w:rPr>
          <w:spacing w:val="65"/>
        </w:rPr>
        <w:t xml:space="preserve"> </w:t>
      </w:r>
      <w:r>
        <w:t>будівель</w:t>
      </w:r>
      <w:r>
        <w:rPr>
          <w:spacing w:val="66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споруд</w:t>
      </w:r>
      <w:r>
        <w:rPr>
          <w:spacing w:val="66"/>
        </w:rPr>
        <w:t xml:space="preserve"> </w:t>
      </w:r>
      <w:r>
        <w:t>об’єктів</w:t>
      </w:r>
      <w:r>
        <w:rPr>
          <w:spacing w:val="-68"/>
        </w:rPr>
        <w:t xml:space="preserve"> </w:t>
      </w:r>
      <w:r>
        <w:t>передачі</w:t>
      </w:r>
      <w:r>
        <w:rPr>
          <w:spacing w:val="68"/>
        </w:rPr>
        <w:t xml:space="preserve"> </w:t>
      </w:r>
      <w:r>
        <w:t>електричної</w:t>
      </w:r>
      <w:r>
        <w:rPr>
          <w:spacing w:val="68"/>
        </w:rPr>
        <w:t xml:space="preserve"> </w:t>
      </w:r>
      <w:r>
        <w:t>та</w:t>
      </w:r>
      <w:r>
        <w:rPr>
          <w:spacing w:val="69"/>
        </w:rPr>
        <w:t xml:space="preserve"> </w:t>
      </w:r>
      <w:r>
        <w:t>теплової</w:t>
      </w:r>
      <w:r>
        <w:rPr>
          <w:spacing w:val="68"/>
        </w:rPr>
        <w:t xml:space="preserve"> </w:t>
      </w:r>
      <w:r>
        <w:t>енергії</w:t>
      </w:r>
      <w:r>
        <w:rPr>
          <w:spacing w:val="69"/>
        </w:rPr>
        <w:t xml:space="preserve"> </w:t>
      </w:r>
      <w:r>
        <w:t>поблизу</w:t>
      </w:r>
      <w:r>
        <w:rPr>
          <w:spacing w:val="68"/>
        </w:rPr>
        <w:t xml:space="preserve"> </w:t>
      </w:r>
      <w:r>
        <w:t>будинку</w:t>
      </w:r>
      <w:r w:rsidR="005E271A">
        <w:t xml:space="preserve"> </w:t>
      </w:r>
      <w:r>
        <w:t>№</w:t>
      </w:r>
      <w:r w:rsidR="005E271A">
        <w:t> </w:t>
      </w:r>
      <w:r w:rsidR="00AD466B">
        <w:t>22</w:t>
      </w:r>
      <w:r>
        <w:t xml:space="preserve"> по вул.</w:t>
      </w:r>
      <w:r w:rsidR="005D0759">
        <w:t> </w:t>
      </w:r>
      <w:r w:rsidR="00AD466B">
        <w:t>Богдана Хмельницького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D466B">
        <w:t>Центральному</w:t>
      </w:r>
      <w:r>
        <w:rPr>
          <w:spacing w:val="1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м.</w:t>
      </w:r>
      <w:r w:rsidR="005E271A">
        <w:t> </w:t>
      </w:r>
      <w:r>
        <w:t>Миколаєва</w:t>
      </w:r>
      <w:r>
        <w:rPr>
          <w:spacing w:val="1"/>
        </w:rPr>
        <w:t xml:space="preserve"> </w:t>
      </w:r>
      <w:r>
        <w:t>(незабудовані</w:t>
      </w:r>
      <w:r>
        <w:rPr>
          <w:spacing w:val="-2"/>
        </w:rPr>
        <w:t xml:space="preserve"> </w:t>
      </w:r>
      <w:r>
        <w:t>земельні ділянки)</w:t>
      </w:r>
    </w:p>
    <w:p w14:paraId="20EBF6B7" w14:textId="77777777" w:rsidR="00D25190" w:rsidRDefault="00D25190">
      <w:pPr>
        <w:pStyle w:val="a3"/>
        <w:rPr>
          <w:sz w:val="32"/>
        </w:rPr>
      </w:pPr>
    </w:p>
    <w:p w14:paraId="6A8F3F1C" w14:textId="77777777" w:rsidR="005D0759" w:rsidRDefault="005D0759">
      <w:pPr>
        <w:pStyle w:val="a3"/>
        <w:rPr>
          <w:sz w:val="32"/>
        </w:rPr>
      </w:pPr>
    </w:p>
    <w:p w14:paraId="06B980BD" w14:textId="67166B2E" w:rsidR="00D25190" w:rsidRDefault="00E03C4B" w:rsidP="00F10085">
      <w:pPr>
        <w:pStyle w:val="a3"/>
        <w:tabs>
          <w:tab w:val="left" w:pos="3055"/>
          <w:tab w:val="left" w:pos="5075"/>
          <w:tab w:val="left" w:pos="6259"/>
        </w:tabs>
        <w:ind w:left="101" w:right="104" w:firstLine="567"/>
        <w:jc w:val="both"/>
      </w:pPr>
      <w:r>
        <w:t>Розглянувши</w:t>
      </w:r>
      <w:r w:rsidR="005E271A">
        <w:t xml:space="preserve"> </w:t>
      </w:r>
      <w:r>
        <w:t>звернення</w:t>
      </w:r>
      <w:r w:rsidR="005E271A">
        <w:t xml:space="preserve"> </w:t>
      </w:r>
      <w:r>
        <w:t>АТ</w:t>
      </w:r>
      <w:r w:rsidR="005D0759">
        <w:t> </w:t>
      </w:r>
      <w:r>
        <w:rPr>
          <w:spacing w:val="-1"/>
        </w:rPr>
        <w:t>«МИКОЛАЇВОБЛЕНЕРГО»</w:t>
      </w:r>
      <w:r>
        <w:rPr>
          <w:spacing w:val="-68"/>
        </w:rPr>
        <w:t xml:space="preserve"> </w:t>
      </w:r>
      <w:r w:rsidR="005D0759">
        <w:rPr>
          <w:spacing w:val="-68"/>
        </w:rPr>
        <w:t xml:space="preserve">             </w:t>
      </w:r>
      <w:r>
        <w:t>від</w:t>
      </w:r>
      <w:r w:rsidR="002628BB">
        <w:t xml:space="preserve"> 29.12.2023 №</w:t>
      </w:r>
      <w:r w:rsidR="005D0759">
        <w:t> </w:t>
      </w:r>
      <w:r w:rsidR="002628BB">
        <w:t>01.01/01-18-6534</w:t>
      </w:r>
      <w:r>
        <w:t>, містобудівну документацію м.</w:t>
      </w:r>
      <w:r w:rsidR="005D0759">
        <w:t> </w:t>
      </w:r>
      <w:r>
        <w:t>Миколаєва, наявну</w:t>
      </w:r>
      <w:r>
        <w:rPr>
          <w:spacing w:val="1"/>
        </w:rPr>
        <w:t xml:space="preserve"> </w:t>
      </w:r>
      <w:r>
        <w:t>земельно-кадастрову інформацію, рекомендації постійної комісії міської ради з</w:t>
      </w:r>
      <w:r>
        <w:rPr>
          <w:spacing w:val="1"/>
        </w:rPr>
        <w:t xml:space="preserve"> </w:t>
      </w:r>
      <w:r>
        <w:t>питань екології, природокористування, просторового розвитку, містобудування,</w:t>
      </w:r>
      <w:r w:rsidR="00762CC9">
        <w:t xml:space="preserve"> </w:t>
      </w:r>
      <w:r>
        <w:rPr>
          <w:spacing w:val="-67"/>
        </w:rPr>
        <w:t xml:space="preserve"> </w:t>
      </w:r>
      <w:r>
        <w:t>архітектури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будівництва,</w:t>
      </w:r>
      <w:r>
        <w:rPr>
          <w:spacing w:val="1"/>
        </w:rPr>
        <w:t xml:space="preserve"> </w:t>
      </w:r>
      <w:r>
        <w:t>регулювання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відносин,</w:t>
      </w:r>
      <w:r>
        <w:rPr>
          <w:spacing w:val="1"/>
        </w:rPr>
        <w:t xml:space="preserve"> </w:t>
      </w:r>
      <w:r>
        <w:t>керуючись</w:t>
      </w:r>
      <w:r>
        <w:rPr>
          <w:spacing w:val="1"/>
        </w:rPr>
        <w:t xml:space="preserve"> </w:t>
      </w:r>
      <w:r>
        <w:t>Конституцією України, Земельним кодексом України, Законами України «Про</w:t>
      </w:r>
      <w:r>
        <w:rPr>
          <w:spacing w:val="1"/>
        </w:rPr>
        <w:t xml:space="preserve"> </w:t>
      </w:r>
      <w:r>
        <w:t>землеустрій»,</w:t>
      </w:r>
      <w:r w:rsidR="005D0759">
        <w:t xml:space="preserve"> </w:t>
      </w:r>
      <w:r>
        <w:t>«Про місцеве самоврядування в</w:t>
      </w:r>
      <w:r>
        <w:rPr>
          <w:spacing w:val="-2"/>
        </w:rPr>
        <w:t xml:space="preserve"> </w:t>
      </w:r>
      <w:r>
        <w:t>Україні», міська</w:t>
      </w:r>
      <w:r w:rsidR="005D0759">
        <w:t> </w:t>
      </w:r>
      <w:r>
        <w:t>рада</w:t>
      </w:r>
    </w:p>
    <w:p w14:paraId="158C82EB" w14:textId="77777777" w:rsidR="00D25190" w:rsidRDefault="00D25190">
      <w:pPr>
        <w:pStyle w:val="a3"/>
        <w:rPr>
          <w:sz w:val="36"/>
        </w:rPr>
      </w:pPr>
    </w:p>
    <w:p w14:paraId="4A8723F3" w14:textId="77777777" w:rsidR="00D25190" w:rsidRDefault="00E03C4B">
      <w:pPr>
        <w:pStyle w:val="a3"/>
        <w:ind w:left="101"/>
      </w:pPr>
      <w:r>
        <w:t>ВИРІШИЛА:</w:t>
      </w:r>
    </w:p>
    <w:p w14:paraId="3D7AEC0E" w14:textId="77777777" w:rsidR="00D25190" w:rsidRDefault="00D25190">
      <w:pPr>
        <w:pStyle w:val="a3"/>
        <w:rPr>
          <w:sz w:val="36"/>
        </w:rPr>
      </w:pPr>
    </w:p>
    <w:p w14:paraId="1E7944CC" w14:textId="35135398" w:rsidR="005D0759" w:rsidRDefault="00B13449" w:rsidP="005D0759">
      <w:pPr>
        <w:pStyle w:val="a3"/>
        <w:ind w:left="102" w:right="68" w:firstLine="720"/>
        <w:jc w:val="both"/>
      </w:pPr>
      <w:r>
        <w:t>1.</w:t>
      </w:r>
      <w:r w:rsidR="005D0759">
        <w:t> </w:t>
      </w:r>
      <w:r w:rsidR="00E03C4B">
        <w:t>Надати дозвіл АТ</w:t>
      </w:r>
      <w:r w:rsidR="005D0759">
        <w:t> </w:t>
      </w:r>
      <w:r w:rsidR="00E03C4B">
        <w:t xml:space="preserve">«МИКОЛАЇВОБЛЕНЕРГО» на розроблення </w:t>
      </w:r>
      <w:proofErr w:type="spellStart"/>
      <w:r w:rsidR="00E03C4B">
        <w:t>проєкту</w:t>
      </w:r>
      <w:proofErr w:type="spellEnd"/>
      <w:r w:rsidR="00E03C4B">
        <w:rPr>
          <w:spacing w:val="1"/>
        </w:rPr>
        <w:t xml:space="preserve"> </w:t>
      </w:r>
      <w:r w:rsidR="00E03C4B">
        <w:t>землеустрою</w:t>
      </w:r>
      <w:r w:rsidR="00E03C4B">
        <w:rPr>
          <w:spacing w:val="1"/>
        </w:rPr>
        <w:t xml:space="preserve"> </w:t>
      </w:r>
      <w:r w:rsidR="00E03C4B">
        <w:t>щодо</w:t>
      </w:r>
      <w:r w:rsidR="00E03C4B">
        <w:rPr>
          <w:spacing w:val="1"/>
        </w:rPr>
        <w:t xml:space="preserve"> </w:t>
      </w:r>
      <w:r w:rsidR="00E03C4B">
        <w:t>відведення</w:t>
      </w:r>
      <w:r w:rsidR="00E03C4B">
        <w:rPr>
          <w:spacing w:val="1"/>
        </w:rPr>
        <w:t xml:space="preserve"> </w:t>
      </w:r>
      <w:r w:rsidR="00E03C4B">
        <w:t>із</w:t>
      </w:r>
      <w:r w:rsidR="00E03C4B">
        <w:rPr>
          <w:spacing w:val="1"/>
        </w:rPr>
        <w:t xml:space="preserve"> </w:t>
      </w:r>
      <w:r w:rsidR="00E03C4B">
        <w:t>земель</w:t>
      </w:r>
      <w:r w:rsidR="00E03C4B">
        <w:rPr>
          <w:spacing w:val="1"/>
        </w:rPr>
        <w:t xml:space="preserve"> </w:t>
      </w:r>
      <w:r w:rsidR="00E03C4B">
        <w:t>комунальної</w:t>
      </w:r>
      <w:r w:rsidR="00E03C4B">
        <w:rPr>
          <w:spacing w:val="1"/>
        </w:rPr>
        <w:t xml:space="preserve"> </w:t>
      </w:r>
      <w:r w:rsidR="00E03C4B">
        <w:t>власності</w:t>
      </w:r>
      <w:r w:rsidR="00E03C4B">
        <w:rPr>
          <w:spacing w:val="1"/>
        </w:rPr>
        <w:t xml:space="preserve"> </w:t>
      </w:r>
      <w:r w:rsidR="00E03C4B">
        <w:t>земельних</w:t>
      </w:r>
      <w:r w:rsidR="00E03C4B">
        <w:rPr>
          <w:spacing w:val="1"/>
        </w:rPr>
        <w:t xml:space="preserve"> </w:t>
      </w:r>
      <w:r w:rsidR="00E03C4B">
        <w:t xml:space="preserve">ділянок, а саме: </w:t>
      </w:r>
      <w:r w:rsidR="002628BB">
        <w:t>5</w:t>
      </w:r>
      <w:r w:rsidR="005D0759">
        <w:t> </w:t>
      </w:r>
      <w:r w:rsidR="002628BB">
        <w:t>опор ПЛ-0,4 кВ,</w:t>
      </w:r>
      <w:r w:rsidR="00E03C4B">
        <w:t xml:space="preserve"> орієнтовною площею 2</w:t>
      </w:r>
      <w:r w:rsidR="002628BB">
        <w:t>6</w:t>
      </w:r>
      <w:r w:rsidR="005D0759">
        <w:t> </w:t>
      </w:r>
      <w:proofErr w:type="spellStart"/>
      <w:r w:rsidR="00E03C4B">
        <w:t>кв.м</w:t>
      </w:r>
      <w:proofErr w:type="spellEnd"/>
      <w:r>
        <w:t xml:space="preserve"> </w:t>
      </w:r>
      <w:r w:rsidR="002628BB" w:rsidRPr="00D93BB2">
        <w:rPr>
          <w:lang w:eastAsia="ru-RU"/>
        </w:rPr>
        <w:t>(</w:t>
      </w:r>
      <w:r>
        <w:rPr>
          <w:lang w:eastAsia="ru-RU"/>
        </w:rPr>
        <w:t>земельна</w:t>
      </w:r>
      <w:r w:rsidR="005D0759">
        <w:rPr>
          <w:lang w:eastAsia="ru-RU"/>
        </w:rPr>
        <w:t> </w:t>
      </w:r>
      <w:r>
        <w:rPr>
          <w:lang w:eastAsia="ru-RU"/>
        </w:rPr>
        <w:t>ділянка №</w:t>
      </w:r>
      <w:r w:rsidR="005D0759">
        <w:rPr>
          <w:lang w:eastAsia="ru-RU"/>
        </w:rPr>
        <w:t> </w:t>
      </w:r>
      <w:r>
        <w:rPr>
          <w:lang w:eastAsia="ru-RU"/>
        </w:rPr>
        <w:t xml:space="preserve">1 під опорою </w:t>
      </w:r>
      <w:r w:rsidR="002628BB">
        <w:rPr>
          <w:lang w:eastAsia="ru-RU"/>
        </w:rPr>
        <w:t xml:space="preserve"> </w:t>
      </w:r>
      <w:r>
        <w:t>ПЛ-0,4 кВ</w:t>
      </w:r>
      <w:r w:rsidR="005D0759">
        <w:t>,</w:t>
      </w:r>
      <w:r>
        <w:rPr>
          <w:color w:val="000000"/>
          <w:lang w:eastAsia="pl-PL"/>
        </w:rPr>
        <w:t xml:space="preserve"> площею 10</w:t>
      </w:r>
      <w:r w:rsidR="005426CE">
        <w:rPr>
          <w:color w:val="000000"/>
          <w:lang w:eastAsia="pl-PL"/>
        </w:rPr>
        <w:t> </w:t>
      </w:r>
      <w:proofErr w:type="spellStart"/>
      <w:r>
        <w:rPr>
          <w:color w:val="000000"/>
          <w:lang w:eastAsia="pl-PL"/>
        </w:rPr>
        <w:t>кв.м</w:t>
      </w:r>
      <w:proofErr w:type="spellEnd"/>
      <w:r>
        <w:rPr>
          <w:color w:val="000000"/>
          <w:lang w:eastAsia="pl-PL"/>
        </w:rPr>
        <w:t>., земельна</w:t>
      </w:r>
      <w:r w:rsidR="005D0759">
        <w:rPr>
          <w:color w:val="000000"/>
          <w:lang w:eastAsia="pl-PL"/>
        </w:rPr>
        <w:t> </w:t>
      </w:r>
      <w:r w:rsidR="002628BB">
        <w:rPr>
          <w:color w:val="000000"/>
          <w:lang w:eastAsia="pl-PL"/>
        </w:rPr>
        <w:t>ділянка</w:t>
      </w:r>
      <w:r>
        <w:rPr>
          <w:color w:val="000000"/>
          <w:lang w:eastAsia="pl-PL"/>
        </w:rPr>
        <w:t xml:space="preserve"> №</w:t>
      </w:r>
      <w:r w:rsidR="005D0759">
        <w:rPr>
          <w:color w:val="000000"/>
          <w:lang w:eastAsia="pl-PL"/>
        </w:rPr>
        <w:t> </w:t>
      </w:r>
      <w:r>
        <w:rPr>
          <w:color w:val="000000"/>
          <w:lang w:eastAsia="pl-PL"/>
        </w:rPr>
        <w:t>2</w:t>
      </w:r>
      <w:r w:rsidR="002628BB">
        <w:rPr>
          <w:color w:val="000000"/>
          <w:lang w:eastAsia="pl-PL"/>
        </w:rPr>
        <w:t xml:space="preserve"> </w:t>
      </w:r>
      <w:r>
        <w:rPr>
          <w:lang w:eastAsia="ru-RU"/>
        </w:rPr>
        <w:t>під</w:t>
      </w:r>
      <w:r w:rsidR="005D0759">
        <w:rPr>
          <w:lang w:eastAsia="ru-RU"/>
        </w:rPr>
        <w:t> </w:t>
      </w:r>
      <w:r>
        <w:rPr>
          <w:lang w:eastAsia="ru-RU"/>
        </w:rPr>
        <w:t xml:space="preserve">опорою </w:t>
      </w:r>
      <w:r>
        <w:t>ПЛ-0,4 кВ</w:t>
      </w:r>
      <w:r w:rsidR="005D0759">
        <w:t>,</w:t>
      </w:r>
      <w:r>
        <w:rPr>
          <w:color w:val="000000"/>
          <w:lang w:eastAsia="pl-PL"/>
        </w:rPr>
        <w:t xml:space="preserve"> площею 3</w:t>
      </w:r>
      <w:r w:rsidR="005426CE">
        <w:rPr>
          <w:color w:val="000000"/>
          <w:lang w:eastAsia="pl-PL"/>
        </w:rPr>
        <w:t> </w:t>
      </w:r>
      <w:proofErr w:type="spellStart"/>
      <w:r>
        <w:rPr>
          <w:color w:val="000000"/>
          <w:lang w:eastAsia="pl-PL"/>
        </w:rPr>
        <w:t>кв.м</w:t>
      </w:r>
      <w:proofErr w:type="spellEnd"/>
      <w:r>
        <w:rPr>
          <w:color w:val="000000"/>
          <w:lang w:eastAsia="pl-PL"/>
        </w:rPr>
        <w:t>., земельна ділянка №</w:t>
      </w:r>
      <w:r w:rsidR="005D0759">
        <w:rPr>
          <w:color w:val="000000"/>
          <w:lang w:eastAsia="pl-PL"/>
        </w:rPr>
        <w:t> </w:t>
      </w:r>
      <w:r>
        <w:rPr>
          <w:color w:val="000000"/>
          <w:lang w:eastAsia="pl-PL"/>
        </w:rPr>
        <w:t xml:space="preserve">3 </w:t>
      </w:r>
      <w:r>
        <w:rPr>
          <w:lang w:eastAsia="ru-RU"/>
        </w:rPr>
        <w:t xml:space="preserve">під опорою </w:t>
      </w:r>
      <w:r>
        <w:t>ПЛ-0,4</w:t>
      </w:r>
      <w:r w:rsidR="005D0759">
        <w:t> </w:t>
      </w:r>
      <w:r>
        <w:t>кВ</w:t>
      </w:r>
      <w:r w:rsidR="005D0759">
        <w:t>,</w:t>
      </w:r>
      <w:r>
        <w:rPr>
          <w:color w:val="000000"/>
          <w:lang w:eastAsia="pl-PL"/>
        </w:rPr>
        <w:t xml:space="preserve"> площею 3</w:t>
      </w:r>
      <w:r w:rsidR="005426CE">
        <w:rPr>
          <w:color w:val="000000"/>
          <w:lang w:eastAsia="pl-PL"/>
        </w:rPr>
        <w:t> </w:t>
      </w:r>
      <w:proofErr w:type="spellStart"/>
      <w:r>
        <w:rPr>
          <w:color w:val="000000"/>
          <w:lang w:eastAsia="pl-PL"/>
        </w:rPr>
        <w:t>кв.м</w:t>
      </w:r>
      <w:proofErr w:type="spellEnd"/>
      <w:r>
        <w:rPr>
          <w:color w:val="000000"/>
          <w:lang w:eastAsia="pl-PL"/>
        </w:rPr>
        <w:t>, земельна ділянка №</w:t>
      </w:r>
      <w:r w:rsidR="005D0759">
        <w:rPr>
          <w:color w:val="000000"/>
          <w:lang w:eastAsia="pl-PL"/>
        </w:rPr>
        <w:t> </w:t>
      </w:r>
      <w:r>
        <w:rPr>
          <w:color w:val="000000"/>
          <w:lang w:eastAsia="pl-PL"/>
        </w:rPr>
        <w:t xml:space="preserve">4-5 </w:t>
      </w:r>
      <w:r>
        <w:rPr>
          <w:lang w:eastAsia="ru-RU"/>
        </w:rPr>
        <w:t xml:space="preserve">під опорами </w:t>
      </w:r>
      <w:r>
        <w:t>ПЛ-0,4</w:t>
      </w:r>
      <w:r w:rsidR="00762CC9">
        <w:t> </w:t>
      </w:r>
      <w:r>
        <w:t>кВ</w:t>
      </w:r>
      <w:r w:rsidR="005D0759">
        <w:t>,</w:t>
      </w:r>
      <w:r>
        <w:rPr>
          <w:color w:val="000000"/>
          <w:lang w:eastAsia="pl-PL"/>
        </w:rPr>
        <w:t xml:space="preserve"> площею 10</w:t>
      </w:r>
      <w:r w:rsidR="005426CE">
        <w:rPr>
          <w:color w:val="000000"/>
          <w:lang w:eastAsia="pl-PL"/>
        </w:rPr>
        <w:t> </w:t>
      </w:r>
      <w:proofErr w:type="spellStart"/>
      <w:r>
        <w:rPr>
          <w:color w:val="000000"/>
          <w:lang w:eastAsia="pl-PL"/>
        </w:rPr>
        <w:t>кв.м</w:t>
      </w:r>
      <w:proofErr w:type="spellEnd"/>
      <w:r w:rsidR="002628BB" w:rsidRPr="00D93BB2">
        <w:rPr>
          <w:lang w:eastAsia="ru-RU"/>
        </w:rPr>
        <w:t xml:space="preserve">), </w:t>
      </w:r>
      <w:r>
        <w:t>поблизу</w:t>
      </w:r>
      <w:r>
        <w:rPr>
          <w:spacing w:val="68"/>
        </w:rPr>
        <w:t xml:space="preserve"> </w:t>
      </w:r>
      <w:r>
        <w:t>будинку №</w:t>
      </w:r>
      <w:r w:rsidR="005D0759">
        <w:t> </w:t>
      </w:r>
      <w:r>
        <w:t>22 по вул.</w:t>
      </w:r>
      <w:r w:rsidR="005D0759">
        <w:t> </w:t>
      </w:r>
      <w:r>
        <w:t>Богдана Хмельницького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Центральному</w:t>
      </w:r>
      <w:r>
        <w:rPr>
          <w:spacing w:val="1"/>
        </w:rPr>
        <w:t xml:space="preserve"> </w:t>
      </w:r>
      <w:r>
        <w:t>районі</w:t>
      </w:r>
      <w:r>
        <w:rPr>
          <w:spacing w:val="1"/>
        </w:rPr>
        <w:t xml:space="preserve"> </w:t>
      </w:r>
      <w:r>
        <w:t>м.</w:t>
      </w:r>
      <w:r w:rsidR="005D0759">
        <w:t> </w:t>
      </w:r>
      <w:r>
        <w:t>Миколаєва,</w:t>
      </w:r>
      <w:r w:rsidR="00E03C4B" w:rsidRPr="002628BB">
        <w:t xml:space="preserve"> з</w:t>
      </w:r>
      <w:r w:rsidR="00E03C4B" w:rsidRPr="002628BB">
        <w:rPr>
          <w:spacing w:val="1"/>
        </w:rPr>
        <w:t xml:space="preserve"> </w:t>
      </w:r>
      <w:r w:rsidR="00E03C4B" w:rsidRPr="002628BB">
        <w:t>метою передачі в оренду, з цільовим призначенням відповідно до класифікації</w:t>
      </w:r>
      <w:r w:rsidR="00E03C4B" w:rsidRPr="002628BB">
        <w:rPr>
          <w:spacing w:val="1"/>
        </w:rPr>
        <w:t xml:space="preserve"> </w:t>
      </w:r>
      <w:r w:rsidR="00E03C4B" w:rsidRPr="002628BB">
        <w:t>видів</w:t>
      </w:r>
      <w:r w:rsidR="00E03C4B" w:rsidRPr="002628BB">
        <w:rPr>
          <w:spacing w:val="1"/>
        </w:rPr>
        <w:t xml:space="preserve"> </w:t>
      </w:r>
      <w:r w:rsidR="00E03C4B" w:rsidRPr="002628BB">
        <w:t>цільового</w:t>
      </w:r>
      <w:r w:rsidR="00E03C4B" w:rsidRPr="002628BB">
        <w:rPr>
          <w:spacing w:val="1"/>
        </w:rPr>
        <w:t xml:space="preserve"> </w:t>
      </w:r>
      <w:r w:rsidR="00E03C4B" w:rsidRPr="002628BB">
        <w:t>призначення</w:t>
      </w:r>
      <w:r w:rsidR="00E03C4B" w:rsidRPr="002628BB">
        <w:rPr>
          <w:spacing w:val="1"/>
        </w:rPr>
        <w:t xml:space="preserve"> </w:t>
      </w:r>
      <w:r w:rsidR="00E03C4B" w:rsidRPr="002628BB">
        <w:t>земель:</w:t>
      </w:r>
      <w:r w:rsidR="00E03C4B" w:rsidRPr="002628BB">
        <w:rPr>
          <w:spacing w:val="1"/>
        </w:rPr>
        <w:t xml:space="preserve"> </w:t>
      </w:r>
      <w:r w:rsidR="00E03C4B" w:rsidRPr="002628BB">
        <w:t>J.14.02,</w:t>
      </w:r>
      <w:r w:rsidR="00E03C4B" w:rsidRPr="002628BB">
        <w:rPr>
          <w:spacing w:val="1"/>
        </w:rPr>
        <w:t xml:space="preserve"> </w:t>
      </w:r>
      <w:r w:rsidR="00E03C4B" w:rsidRPr="002628BB">
        <w:t>для</w:t>
      </w:r>
      <w:r w:rsidR="00E03C4B" w:rsidRPr="002628BB">
        <w:rPr>
          <w:spacing w:val="1"/>
        </w:rPr>
        <w:t xml:space="preserve"> </w:t>
      </w:r>
      <w:r w:rsidR="00E03C4B" w:rsidRPr="002628BB">
        <w:t>розміщення,</w:t>
      </w:r>
      <w:r w:rsidR="00E03C4B" w:rsidRPr="002628BB">
        <w:rPr>
          <w:spacing w:val="1"/>
        </w:rPr>
        <w:t xml:space="preserve"> </w:t>
      </w:r>
      <w:r w:rsidR="00E03C4B" w:rsidRPr="002628BB">
        <w:t>будівництва,</w:t>
      </w:r>
      <w:r w:rsidR="00E03C4B" w:rsidRPr="002628BB">
        <w:rPr>
          <w:spacing w:val="1"/>
        </w:rPr>
        <w:t xml:space="preserve"> </w:t>
      </w:r>
      <w:r w:rsidR="00E03C4B" w:rsidRPr="002628BB">
        <w:t>експлуатації та обслуговування будівель і споруд об'єктів передачі електричної</w:t>
      </w:r>
      <w:r w:rsidR="00E03C4B" w:rsidRPr="002628BB">
        <w:rPr>
          <w:spacing w:val="1"/>
        </w:rPr>
        <w:t xml:space="preserve"> </w:t>
      </w:r>
      <w:r w:rsidR="00E03C4B" w:rsidRPr="002628BB">
        <w:t>та</w:t>
      </w:r>
      <w:r>
        <w:t xml:space="preserve"> </w:t>
      </w:r>
      <w:r w:rsidR="00E03C4B" w:rsidRPr="002628BB">
        <w:t>теплової енергії,</w:t>
      </w:r>
      <w:r w:rsidR="00E03C4B" w:rsidRPr="002628BB">
        <w:rPr>
          <w:spacing w:val="1"/>
        </w:rPr>
        <w:t xml:space="preserve"> </w:t>
      </w:r>
      <w:r w:rsidR="00E03C4B" w:rsidRPr="002628BB">
        <w:t>відповідно до висновку департаменту</w:t>
      </w:r>
      <w:r w:rsidR="00E03C4B" w:rsidRPr="002628BB">
        <w:rPr>
          <w:spacing w:val="1"/>
        </w:rPr>
        <w:t xml:space="preserve"> </w:t>
      </w:r>
      <w:r w:rsidR="00E03C4B" w:rsidRPr="002628BB">
        <w:t>архітектури</w:t>
      </w:r>
      <w:r w:rsidR="00E03C4B" w:rsidRPr="002628BB">
        <w:rPr>
          <w:spacing w:val="-1"/>
        </w:rPr>
        <w:t xml:space="preserve"> </w:t>
      </w:r>
      <w:r w:rsidR="00E03C4B" w:rsidRPr="002628BB">
        <w:t>та</w:t>
      </w:r>
      <w:r w:rsidR="00E03C4B" w:rsidRPr="002628BB">
        <w:rPr>
          <w:spacing w:val="-1"/>
        </w:rPr>
        <w:t xml:space="preserve"> </w:t>
      </w:r>
      <w:r w:rsidR="00E03C4B" w:rsidRPr="002628BB">
        <w:t>містобудування</w:t>
      </w:r>
      <w:r w:rsidR="00E03C4B" w:rsidRPr="002628BB">
        <w:rPr>
          <w:spacing w:val="21"/>
        </w:rPr>
        <w:t xml:space="preserve"> </w:t>
      </w:r>
      <w:r w:rsidR="00E03C4B" w:rsidRPr="002628BB">
        <w:t>Миколаївської</w:t>
      </w:r>
      <w:r w:rsidR="00E03C4B" w:rsidRPr="002628BB">
        <w:rPr>
          <w:spacing w:val="20"/>
        </w:rPr>
        <w:t xml:space="preserve"> </w:t>
      </w:r>
      <w:r w:rsidR="00E03C4B" w:rsidRPr="002628BB">
        <w:t>міської</w:t>
      </w:r>
      <w:r w:rsidR="00E03C4B" w:rsidRPr="002628BB">
        <w:rPr>
          <w:spacing w:val="20"/>
        </w:rPr>
        <w:t xml:space="preserve"> </w:t>
      </w:r>
      <w:r w:rsidR="00E03C4B" w:rsidRPr="002628BB">
        <w:t>ради</w:t>
      </w:r>
      <w:r w:rsidR="00E03C4B" w:rsidRPr="002628BB">
        <w:rPr>
          <w:spacing w:val="20"/>
        </w:rPr>
        <w:t xml:space="preserve"> </w:t>
      </w:r>
      <w:r w:rsidR="00E03C4B" w:rsidRPr="002628BB">
        <w:t>від</w:t>
      </w:r>
      <w:r w:rsidR="00E03C4B" w:rsidRPr="002628BB">
        <w:rPr>
          <w:spacing w:val="20"/>
        </w:rPr>
        <w:t xml:space="preserve"> </w:t>
      </w:r>
      <w:r>
        <w:t>02.02.2024</w:t>
      </w:r>
      <w:r w:rsidR="00F10085" w:rsidRPr="002628BB">
        <w:t xml:space="preserve"> </w:t>
      </w:r>
      <w:r w:rsidR="00E03C4B" w:rsidRPr="002628BB">
        <w:t>№</w:t>
      </w:r>
      <w:r w:rsidR="005D0759">
        <w:t> </w:t>
      </w:r>
      <w:r>
        <w:t>23</w:t>
      </w:r>
      <w:r w:rsidR="00E03C4B" w:rsidRPr="002628BB">
        <w:t>/12.01-24/2</w:t>
      </w:r>
      <w:r>
        <w:t>4</w:t>
      </w:r>
      <w:r w:rsidR="00E03C4B" w:rsidRPr="002628BB">
        <w:t>-2</w:t>
      </w:r>
      <w:r w:rsidR="00E03C4B" w:rsidRPr="002628BB">
        <w:rPr>
          <w:spacing w:val="-1"/>
        </w:rPr>
        <w:t xml:space="preserve"> </w:t>
      </w:r>
      <w:r w:rsidR="00E03C4B" w:rsidRPr="002628BB">
        <w:t xml:space="preserve">(незабудовані </w:t>
      </w:r>
      <w:r w:rsidR="00E03C4B" w:rsidRPr="002628BB">
        <w:lastRenderedPageBreak/>
        <w:t>земельні</w:t>
      </w:r>
      <w:r w:rsidR="00E03C4B" w:rsidRPr="002628BB">
        <w:rPr>
          <w:spacing w:val="-1"/>
        </w:rPr>
        <w:t xml:space="preserve"> </w:t>
      </w:r>
      <w:r w:rsidR="00E03C4B" w:rsidRPr="002628BB">
        <w:t>ділянки).</w:t>
      </w:r>
    </w:p>
    <w:p w14:paraId="5B3B4B05" w14:textId="00377F79" w:rsidR="00D25190" w:rsidRDefault="00E03C4B" w:rsidP="00762CC9">
      <w:pPr>
        <w:pStyle w:val="a3"/>
        <w:ind w:right="68" w:firstLine="567"/>
        <w:jc w:val="both"/>
      </w:pPr>
      <w:r>
        <w:t>Площу</w:t>
      </w:r>
      <w:r w:rsidR="005D0759">
        <w:t xml:space="preserve"> </w:t>
      </w:r>
      <w:r>
        <w:t>земельної</w:t>
      </w:r>
      <w:r w:rsidR="005D0759">
        <w:t xml:space="preserve"> </w:t>
      </w:r>
      <w:r>
        <w:t>ділянки</w:t>
      </w:r>
      <w:r w:rsidR="005D0759">
        <w:t xml:space="preserve"> </w:t>
      </w:r>
      <w:r>
        <w:t>уточнити</w:t>
      </w:r>
      <w:r w:rsidR="005D0759">
        <w:t xml:space="preserve"> </w:t>
      </w:r>
      <w:proofErr w:type="spellStart"/>
      <w:r>
        <w:t>проєктом</w:t>
      </w:r>
      <w:proofErr w:type="spellEnd"/>
      <w:r w:rsidR="005D0759">
        <w:t xml:space="preserve"> </w:t>
      </w:r>
      <w:r>
        <w:t>землеустрою</w:t>
      </w:r>
      <w:r w:rsidR="005D0759">
        <w:t xml:space="preserve"> </w:t>
      </w:r>
      <w:r>
        <w:rPr>
          <w:spacing w:val="-1"/>
        </w:rPr>
        <w:t>щодо</w:t>
      </w:r>
      <w:r w:rsidR="00762CC9">
        <w:rPr>
          <w:spacing w:val="-1"/>
        </w:rPr>
        <w:t xml:space="preserve"> ві</w:t>
      </w:r>
      <w:r>
        <w:t>дведення</w:t>
      </w:r>
      <w:r>
        <w:rPr>
          <w:spacing w:val="-2"/>
        </w:rPr>
        <w:t xml:space="preserve"> </w:t>
      </w:r>
      <w:r>
        <w:t>земельної ділянки.</w:t>
      </w:r>
    </w:p>
    <w:p w14:paraId="0CB9EF96" w14:textId="77777777" w:rsidR="00D25190" w:rsidRDefault="00D25190">
      <w:pPr>
        <w:pStyle w:val="a3"/>
      </w:pPr>
    </w:p>
    <w:p w14:paraId="54290F21" w14:textId="5C98BBC6" w:rsidR="00D25190" w:rsidRPr="005D0759" w:rsidRDefault="005D0759" w:rsidP="005D0759">
      <w:pPr>
        <w:tabs>
          <w:tab w:val="left" w:pos="905"/>
        </w:tabs>
        <w:ind w:right="105" w:firstLine="567"/>
        <w:jc w:val="both"/>
        <w:rPr>
          <w:sz w:val="28"/>
        </w:rPr>
      </w:pPr>
      <w:r>
        <w:rPr>
          <w:sz w:val="28"/>
        </w:rPr>
        <w:t>2. </w:t>
      </w:r>
      <w:r w:rsidR="00E03C4B" w:rsidRPr="005D0759">
        <w:rPr>
          <w:sz w:val="28"/>
        </w:rPr>
        <w:t>Контроль за виконанням даного рішення покласти на постійну комісію</w:t>
      </w:r>
      <w:r w:rsidR="00E03C4B" w:rsidRPr="005D0759">
        <w:rPr>
          <w:spacing w:val="1"/>
          <w:sz w:val="28"/>
        </w:rPr>
        <w:t xml:space="preserve"> </w:t>
      </w:r>
      <w:r w:rsidR="00E03C4B" w:rsidRPr="005D0759">
        <w:rPr>
          <w:sz w:val="28"/>
        </w:rPr>
        <w:t>міської ради з питань екології, природокористування, просторового розвитку</w:t>
      </w:r>
      <w:r w:rsidR="00E03C4B" w:rsidRPr="005D0759">
        <w:rPr>
          <w:spacing w:val="1"/>
          <w:sz w:val="28"/>
        </w:rPr>
        <w:t xml:space="preserve"> </w:t>
      </w:r>
      <w:r w:rsidR="00E03C4B" w:rsidRPr="005D0759">
        <w:rPr>
          <w:sz w:val="28"/>
        </w:rPr>
        <w:t>містобудування, архітектури і будівництва, регулювання земельних відносин</w:t>
      </w:r>
      <w:r w:rsidR="00E03C4B" w:rsidRPr="005D0759">
        <w:rPr>
          <w:spacing w:val="1"/>
          <w:sz w:val="28"/>
        </w:rPr>
        <w:t xml:space="preserve"> </w:t>
      </w:r>
      <w:r w:rsidR="00E03C4B" w:rsidRPr="005D0759">
        <w:rPr>
          <w:sz w:val="28"/>
        </w:rPr>
        <w:t>(Нестеренко),</w:t>
      </w:r>
      <w:r w:rsidR="00E03C4B" w:rsidRPr="005D0759">
        <w:rPr>
          <w:spacing w:val="-1"/>
          <w:sz w:val="28"/>
        </w:rPr>
        <w:t xml:space="preserve"> </w:t>
      </w:r>
      <w:r w:rsidR="00E03C4B" w:rsidRPr="005D0759">
        <w:rPr>
          <w:sz w:val="28"/>
        </w:rPr>
        <w:t>заступника</w:t>
      </w:r>
      <w:r w:rsidR="00E03C4B" w:rsidRPr="005D0759">
        <w:rPr>
          <w:spacing w:val="-1"/>
          <w:sz w:val="28"/>
        </w:rPr>
        <w:t xml:space="preserve"> </w:t>
      </w:r>
      <w:r w:rsidR="00E03C4B" w:rsidRPr="005D0759">
        <w:rPr>
          <w:sz w:val="28"/>
        </w:rPr>
        <w:t>міського голови</w:t>
      </w:r>
      <w:r w:rsidR="00E03C4B" w:rsidRPr="005D0759">
        <w:rPr>
          <w:spacing w:val="-2"/>
          <w:sz w:val="28"/>
        </w:rPr>
        <w:t xml:space="preserve"> </w:t>
      </w:r>
      <w:r w:rsidR="00E03C4B" w:rsidRPr="005D0759">
        <w:rPr>
          <w:sz w:val="28"/>
        </w:rPr>
        <w:t>Андрієнка</w:t>
      </w:r>
      <w:r w:rsidR="00E03C4B" w:rsidRPr="005D0759">
        <w:rPr>
          <w:spacing w:val="-1"/>
          <w:sz w:val="28"/>
        </w:rPr>
        <w:t xml:space="preserve"> </w:t>
      </w:r>
      <w:r w:rsidR="00E03C4B" w:rsidRPr="005D0759">
        <w:rPr>
          <w:sz w:val="28"/>
        </w:rPr>
        <w:t>Ю.Г.</w:t>
      </w:r>
    </w:p>
    <w:p w14:paraId="46364353" w14:textId="77777777" w:rsidR="00D25190" w:rsidRDefault="00D25190">
      <w:pPr>
        <w:pStyle w:val="a3"/>
        <w:rPr>
          <w:sz w:val="30"/>
        </w:rPr>
      </w:pPr>
    </w:p>
    <w:p w14:paraId="2AC194EE" w14:textId="77777777" w:rsidR="00D25190" w:rsidRDefault="00D25190">
      <w:pPr>
        <w:pStyle w:val="a3"/>
        <w:rPr>
          <w:sz w:val="26"/>
        </w:rPr>
      </w:pPr>
    </w:p>
    <w:p w14:paraId="5F7B36C4" w14:textId="24C09824" w:rsidR="00D25190" w:rsidRDefault="00E03C4B">
      <w:pPr>
        <w:pStyle w:val="a3"/>
        <w:tabs>
          <w:tab w:val="left" w:pos="7785"/>
        </w:tabs>
        <w:ind w:left="101"/>
      </w:pPr>
      <w:r>
        <w:t>Міський</w:t>
      </w:r>
      <w:r>
        <w:rPr>
          <w:spacing w:val="-5"/>
        </w:rPr>
        <w:t xml:space="preserve"> </w:t>
      </w:r>
      <w:r>
        <w:t>голова</w:t>
      </w:r>
      <w:r>
        <w:tab/>
        <w:t>О.</w:t>
      </w:r>
      <w:r w:rsidR="005426CE">
        <w:t> </w:t>
      </w:r>
      <w:r>
        <w:t>СЄНКЕВИЧ</w:t>
      </w:r>
    </w:p>
    <w:sectPr w:rsidR="00D25190" w:rsidSect="007B3FEA">
      <w:pgSz w:w="11910" w:h="1684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4225C"/>
    <w:multiLevelType w:val="hybridMultilevel"/>
    <w:tmpl w:val="C55A9AE4"/>
    <w:lvl w:ilvl="0" w:tplc="A98A8DCA">
      <w:start w:val="1"/>
      <w:numFmt w:val="decimal"/>
      <w:lvlText w:val="%1."/>
      <w:lvlJc w:val="left"/>
      <w:pPr>
        <w:ind w:left="10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2B03512">
      <w:numFmt w:val="bullet"/>
      <w:lvlText w:val="•"/>
      <w:lvlJc w:val="left"/>
      <w:pPr>
        <w:ind w:left="1074" w:hanging="280"/>
      </w:pPr>
      <w:rPr>
        <w:rFonts w:hint="default"/>
        <w:lang w:val="uk-UA" w:eastAsia="en-US" w:bidi="ar-SA"/>
      </w:rPr>
    </w:lvl>
    <w:lvl w:ilvl="2" w:tplc="5D0AB36E">
      <w:numFmt w:val="bullet"/>
      <w:lvlText w:val="•"/>
      <w:lvlJc w:val="left"/>
      <w:pPr>
        <w:ind w:left="2049" w:hanging="280"/>
      </w:pPr>
      <w:rPr>
        <w:rFonts w:hint="default"/>
        <w:lang w:val="uk-UA" w:eastAsia="en-US" w:bidi="ar-SA"/>
      </w:rPr>
    </w:lvl>
    <w:lvl w:ilvl="3" w:tplc="20F47EB4">
      <w:numFmt w:val="bullet"/>
      <w:lvlText w:val="•"/>
      <w:lvlJc w:val="left"/>
      <w:pPr>
        <w:ind w:left="3023" w:hanging="280"/>
      </w:pPr>
      <w:rPr>
        <w:rFonts w:hint="default"/>
        <w:lang w:val="uk-UA" w:eastAsia="en-US" w:bidi="ar-SA"/>
      </w:rPr>
    </w:lvl>
    <w:lvl w:ilvl="4" w:tplc="31F4A6EC">
      <w:numFmt w:val="bullet"/>
      <w:lvlText w:val="•"/>
      <w:lvlJc w:val="left"/>
      <w:pPr>
        <w:ind w:left="3998" w:hanging="280"/>
      </w:pPr>
      <w:rPr>
        <w:rFonts w:hint="default"/>
        <w:lang w:val="uk-UA" w:eastAsia="en-US" w:bidi="ar-SA"/>
      </w:rPr>
    </w:lvl>
    <w:lvl w:ilvl="5" w:tplc="51582C20">
      <w:numFmt w:val="bullet"/>
      <w:lvlText w:val="•"/>
      <w:lvlJc w:val="left"/>
      <w:pPr>
        <w:ind w:left="4973" w:hanging="280"/>
      </w:pPr>
      <w:rPr>
        <w:rFonts w:hint="default"/>
        <w:lang w:val="uk-UA" w:eastAsia="en-US" w:bidi="ar-SA"/>
      </w:rPr>
    </w:lvl>
    <w:lvl w:ilvl="6" w:tplc="48C877A8">
      <w:numFmt w:val="bullet"/>
      <w:lvlText w:val="•"/>
      <w:lvlJc w:val="left"/>
      <w:pPr>
        <w:ind w:left="5947" w:hanging="280"/>
      </w:pPr>
      <w:rPr>
        <w:rFonts w:hint="default"/>
        <w:lang w:val="uk-UA" w:eastAsia="en-US" w:bidi="ar-SA"/>
      </w:rPr>
    </w:lvl>
    <w:lvl w:ilvl="7" w:tplc="C3647B3A">
      <w:numFmt w:val="bullet"/>
      <w:lvlText w:val="•"/>
      <w:lvlJc w:val="left"/>
      <w:pPr>
        <w:ind w:left="6922" w:hanging="280"/>
      </w:pPr>
      <w:rPr>
        <w:rFonts w:hint="default"/>
        <w:lang w:val="uk-UA" w:eastAsia="en-US" w:bidi="ar-SA"/>
      </w:rPr>
    </w:lvl>
    <w:lvl w:ilvl="8" w:tplc="D21AB578">
      <w:numFmt w:val="bullet"/>
      <w:lvlText w:val="•"/>
      <w:lvlJc w:val="left"/>
      <w:pPr>
        <w:ind w:left="7896" w:hanging="28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90"/>
    <w:rsid w:val="002628BB"/>
    <w:rsid w:val="004B7346"/>
    <w:rsid w:val="005426CE"/>
    <w:rsid w:val="005D0759"/>
    <w:rsid w:val="005E271A"/>
    <w:rsid w:val="00704C65"/>
    <w:rsid w:val="00762CC9"/>
    <w:rsid w:val="007B3FEA"/>
    <w:rsid w:val="007F6991"/>
    <w:rsid w:val="00AD466B"/>
    <w:rsid w:val="00B13449"/>
    <w:rsid w:val="00D25190"/>
    <w:rsid w:val="00E03C4B"/>
    <w:rsid w:val="00ED58BC"/>
    <w:rsid w:val="00F010DE"/>
    <w:rsid w:val="00F1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77DA8"/>
  <w15:docId w15:val="{8AC7CA00-F938-462E-8999-EFCF13CA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104" w:firstLine="53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S-zr-210/1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S-zr-210/1</dc:title>
  <dc:creator>user505a</dc:creator>
  <cp:lastModifiedBy>ViktoriaK</cp:lastModifiedBy>
  <cp:revision>4</cp:revision>
  <cp:lastPrinted>2024-03-11T12:51:00Z</cp:lastPrinted>
  <dcterms:created xsi:type="dcterms:W3CDTF">2024-02-15T14:48:00Z</dcterms:created>
  <dcterms:modified xsi:type="dcterms:W3CDTF">2024-03-11T12:51:00Z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2023-06-20T00:00:00Z</vt:filetime>
  </property>
</Properties>
</file>