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A0" w:rsidRPr="00F35023" w:rsidRDefault="009304F0" w:rsidP="00F35023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-16.1pt;width:50.85pt;height:66.7pt;z-index:251659264">
            <v:imagedata r:id="rId6" o:title=""/>
            <w10:wrap anchorx="page"/>
          </v:shape>
          <o:OLEObject Type="Embed" ProgID="PBrush" ShapeID="_x0000_s1026" DrawAspect="Content" ObjectID="_1610789712" r:id="rId7"/>
        </w:pict>
      </w:r>
    </w:p>
    <w:p w:rsidR="008B58A0" w:rsidRPr="00F35023" w:rsidRDefault="008B58A0" w:rsidP="00F35023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B58A0" w:rsidRPr="00F35023" w:rsidRDefault="008B58A0" w:rsidP="00F35023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B58A0" w:rsidRPr="00F35023" w:rsidRDefault="008B58A0" w:rsidP="00F35023">
      <w:pPr>
        <w:tabs>
          <w:tab w:val="left" w:pos="5850"/>
        </w:tabs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bCs/>
          <w:sz w:val="28"/>
          <w:szCs w:val="28"/>
          <w:lang w:eastAsia="ru-RU"/>
        </w:rPr>
        <w:t>Миколаївська міська рада</w:t>
      </w:r>
      <w:r w:rsidRPr="00F35023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8B58A0" w:rsidRPr="00F35023" w:rsidRDefault="008B58A0" w:rsidP="00F35023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B58A0" w:rsidRPr="00F35023" w:rsidRDefault="008B58A0" w:rsidP="00F35023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Постійна комісії </w:t>
      </w:r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міської ради з </w:t>
      </w:r>
    </w:p>
    <w:p w:rsidR="008B58A0" w:rsidRPr="00F35023" w:rsidRDefault="008B58A0" w:rsidP="00F35023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питань промисловості, транспорту,</w:t>
      </w:r>
    </w:p>
    <w:p w:rsidR="008B58A0" w:rsidRPr="00F35023" w:rsidRDefault="008B58A0" w:rsidP="00F35023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енергозбереження, зв'язку, сфери </w:t>
      </w:r>
    </w:p>
    <w:p w:rsidR="008B58A0" w:rsidRPr="00F35023" w:rsidRDefault="008B58A0" w:rsidP="00F35023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послуг, підприємництва та торгівлі</w:t>
      </w:r>
    </w:p>
    <w:p w:rsidR="008B58A0" w:rsidRPr="00F35023" w:rsidRDefault="008B58A0" w:rsidP="00F35023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B58A0" w:rsidRPr="00167AFB" w:rsidRDefault="008B58A0" w:rsidP="00F35023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bCs/>
          <w:sz w:val="28"/>
          <w:szCs w:val="28"/>
          <w:lang w:eastAsia="ru-RU"/>
        </w:rPr>
        <w:t>ПРОТОКОЛ  №13</w:t>
      </w:r>
      <w:r w:rsidR="00167AFB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</w:p>
    <w:p w:rsidR="008B58A0" w:rsidRPr="00F35023" w:rsidRDefault="008B58A0" w:rsidP="00F35023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B58A0" w:rsidRPr="00F35023" w:rsidRDefault="00167AFB" w:rsidP="00F35023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="008B58A0" w:rsidRPr="00F35023">
        <w:rPr>
          <w:rFonts w:ascii="Times New Roman" w:hAnsi="Times New Roman"/>
          <w:sz w:val="28"/>
          <w:szCs w:val="28"/>
          <w:lang w:eastAsia="ru-RU"/>
        </w:rPr>
        <w:t xml:space="preserve">.01.2019     м. Миколаїв   </w:t>
      </w:r>
      <w:proofErr w:type="spellStart"/>
      <w:r w:rsidR="008B58A0" w:rsidRPr="00F35023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8B58A0" w:rsidRPr="00F35023">
        <w:rPr>
          <w:rFonts w:ascii="Times New Roman" w:hAnsi="Times New Roman"/>
          <w:sz w:val="28"/>
          <w:szCs w:val="28"/>
          <w:lang w:eastAsia="ru-RU"/>
        </w:rPr>
        <w:t>. 357  10:00</w:t>
      </w:r>
    </w:p>
    <w:p w:rsidR="008B58A0" w:rsidRPr="00F35023" w:rsidRDefault="008B58A0" w:rsidP="00F35023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B58A0" w:rsidRPr="00F35023" w:rsidRDefault="008B58A0" w:rsidP="00F35023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Засідання постійної комісії міської ради     </w:t>
      </w:r>
    </w:p>
    <w:p w:rsidR="008B58A0" w:rsidRPr="00F35023" w:rsidRDefault="008B58A0" w:rsidP="00F35023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питань промисловості, транспорту, </w:t>
      </w:r>
    </w:p>
    <w:p w:rsidR="008B58A0" w:rsidRPr="00F35023" w:rsidRDefault="008B58A0" w:rsidP="00F35023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енергозбереження, зв'язку, сфери </w:t>
      </w:r>
    </w:p>
    <w:p w:rsidR="008B58A0" w:rsidRPr="00F35023" w:rsidRDefault="008B58A0" w:rsidP="00F35023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bCs/>
          <w:sz w:val="28"/>
          <w:szCs w:val="28"/>
          <w:lang w:eastAsia="ru-RU"/>
        </w:rPr>
        <w:t>послуг,  підприємництва та торгівлі</w:t>
      </w:r>
    </w:p>
    <w:p w:rsidR="008B58A0" w:rsidRPr="00F35023" w:rsidRDefault="008B58A0" w:rsidP="00F35023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B58A0" w:rsidRPr="00F35023" w:rsidRDefault="008B58A0" w:rsidP="00F35023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Голова комісії</w:t>
      </w:r>
      <w:r w:rsidRPr="00F35023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Євтушенко В.В. </w:t>
      </w:r>
    </w:p>
    <w:p w:rsidR="008B58A0" w:rsidRPr="00F35023" w:rsidRDefault="008B58A0" w:rsidP="00F35023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Секретар комісії</w:t>
      </w:r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 В.В.</w:t>
      </w:r>
    </w:p>
    <w:p w:rsidR="008B58A0" w:rsidRPr="00F35023" w:rsidRDefault="008B58A0" w:rsidP="00F3502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Члени комісії: 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 С.В.</w:t>
      </w:r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F35023">
        <w:rPr>
          <w:rFonts w:ascii="Times New Roman" w:hAnsi="Times New Roman"/>
          <w:sz w:val="28"/>
          <w:szCs w:val="28"/>
          <w:lang w:eastAsia="ru-RU"/>
        </w:rPr>
        <w:t>Ісаков С.М.</w:t>
      </w:r>
      <w:r w:rsidR="00A012B2" w:rsidRPr="00F3502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012B2" w:rsidRPr="00F35023">
        <w:rPr>
          <w:rFonts w:ascii="Times New Roman" w:hAnsi="Times New Roman"/>
          <w:sz w:val="28"/>
          <w:szCs w:val="28"/>
          <w:lang w:eastAsia="ru-RU"/>
        </w:rPr>
        <w:t>Картошкін</w:t>
      </w:r>
      <w:proofErr w:type="spellEnd"/>
      <w:r w:rsidR="00A012B2" w:rsidRPr="00F35023">
        <w:rPr>
          <w:rFonts w:ascii="Times New Roman" w:hAnsi="Times New Roman"/>
          <w:sz w:val="28"/>
          <w:szCs w:val="28"/>
          <w:lang w:eastAsia="ru-RU"/>
        </w:rPr>
        <w:t xml:space="preserve"> К.Е.</w:t>
      </w:r>
    </w:p>
    <w:p w:rsidR="00A012B2" w:rsidRPr="00F35023" w:rsidRDefault="00A012B2" w:rsidP="00F3502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B58A0" w:rsidRPr="00F35023" w:rsidRDefault="008B58A0" w:rsidP="00F3502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ПРИСУТНІ: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Осецька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 Н.В., заступник директора департаменту ЖКГ – начальник управління комунального господарства міста ММР;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Попов Д.Д., начальник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F35023">
        <w:rPr>
          <w:rFonts w:ascii="Times New Roman" w:hAnsi="Times New Roman"/>
          <w:sz w:val="28"/>
          <w:szCs w:val="28"/>
          <w:lang w:val="ru-RU" w:eastAsia="ru-RU"/>
        </w:rPr>
        <w:t>транспортного</w:t>
      </w:r>
      <w:proofErr w:type="gram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комплексу,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звˈязку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телекомунікацій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ради;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Тунітовський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О.В., заступник начальника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управління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питань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надзвичайних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ситуацій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цивільного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захисту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населення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Миколаївської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міської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ради</w:t>
      </w:r>
      <w:proofErr w:type="gram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; 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Мкртчян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 М.С., начальник управління комунального майна Миколаївської міської ради;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Волошинович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 Е.П., голова громадської спілки «Інфраструктура Миколаївщини»;</w:t>
      </w:r>
    </w:p>
    <w:p w:rsidR="00AC4010" w:rsidRPr="00F35023" w:rsidRDefault="00AC401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Кричун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 О.М.,</w:t>
      </w:r>
      <w:r w:rsidRPr="00F3502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8B58A0" w:rsidRPr="00F3502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представник туристичної ради м. Миколаєва; 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F35023">
        <w:rPr>
          <w:rFonts w:ascii="Times New Roman" w:hAnsi="Times New Roman"/>
          <w:sz w:val="28"/>
          <w:szCs w:val="28"/>
        </w:rPr>
        <w:t>Юзвак</w:t>
      </w:r>
      <w:proofErr w:type="spellEnd"/>
      <w:r w:rsidRPr="00F350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5023">
        <w:rPr>
          <w:rFonts w:ascii="Times New Roman" w:hAnsi="Times New Roman"/>
          <w:sz w:val="28"/>
          <w:szCs w:val="28"/>
        </w:rPr>
        <w:t>Є.М.,</w:t>
      </w:r>
      <w:r w:rsidRPr="00F35023">
        <w:rPr>
          <w:rFonts w:ascii="Times New Roman" w:hAnsi="Times New Roman"/>
          <w:sz w:val="28"/>
          <w:szCs w:val="28"/>
          <w:lang w:val="ru-RU"/>
        </w:rPr>
        <w:t xml:space="preserve">начальник </w:t>
      </w:r>
      <w:proofErr w:type="spellStart"/>
      <w:r w:rsidRPr="00F35023"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 w:rsidRPr="00F35023">
        <w:rPr>
          <w:rFonts w:ascii="Times New Roman" w:hAnsi="Times New Roman"/>
          <w:sz w:val="28"/>
          <w:szCs w:val="28"/>
          <w:lang w:val="ru-RU"/>
        </w:rPr>
        <w:t xml:space="preserve"> правового </w:t>
      </w:r>
      <w:proofErr w:type="spellStart"/>
      <w:r w:rsidRPr="00F35023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F350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5023">
        <w:rPr>
          <w:rFonts w:ascii="Times New Roman" w:hAnsi="Times New Roman"/>
          <w:sz w:val="28"/>
          <w:szCs w:val="28"/>
        </w:rPr>
        <w:t>юридичного департаменту Миколаївської міської ради;</w:t>
      </w:r>
      <w:r w:rsidRPr="00F350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Монакіна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 І.О., начальник технічного відділу КП ММР «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»; </w:t>
      </w:r>
    </w:p>
    <w:p w:rsidR="008B58A0" w:rsidRPr="00F35023" w:rsidRDefault="002C3DBC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35023">
        <w:rPr>
          <w:rFonts w:ascii="Times New Roman" w:hAnsi="Times New Roman"/>
          <w:sz w:val="28"/>
          <w:szCs w:val="28"/>
          <w:lang w:val="ru-RU" w:eastAsia="ru-RU"/>
        </w:rPr>
        <w:t>Паша А.І</w:t>
      </w:r>
      <w:r w:rsidR="008B58A0" w:rsidRPr="00F35023">
        <w:rPr>
          <w:rFonts w:ascii="Times New Roman" w:hAnsi="Times New Roman"/>
          <w:sz w:val="28"/>
          <w:szCs w:val="28"/>
          <w:lang w:val="ru-RU" w:eastAsia="ru-RU"/>
        </w:rPr>
        <w:t xml:space="preserve">., директор по </w:t>
      </w:r>
      <w:proofErr w:type="spellStart"/>
      <w:proofErr w:type="gramStart"/>
      <w:r w:rsidR="008B58A0" w:rsidRPr="00F35023">
        <w:rPr>
          <w:rFonts w:ascii="Times New Roman" w:hAnsi="Times New Roman"/>
          <w:sz w:val="28"/>
          <w:szCs w:val="28"/>
          <w:lang w:val="ru-RU" w:eastAsia="ru-RU"/>
        </w:rPr>
        <w:t>соц</w:t>
      </w:r>
      <w:proofErr w:type="gramEnd"/>
      <w:r w:rsidR="008B58A0" w:rsidRPr="00F35023">
        <w:rPr>
          <w:rFonts w:ascii="Times New Roman" w:hAnsi="Times New Roman"/>
          <w:sz w:val="28"/>
          <w:szCs w:val="28"/>
          <w:lang w:val="ru-RU" w:eastAsia="ru-RU"/>
        </w:rPr>
        <w:t>іальним</w:t>
      </w:r>
      <w:proofErr w:type="spellEnd"/>
      <w:r w:rsidR="008B58A0"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8B58A0" w:rsidRPr="00F35023">
        <w:rPr>
          <w:rFonts w:ascii="Times New Roman" w:hAnsi="Times New Roman"/>
          <w:sz w:val="28"/>
          <w:szCs w:val="28"/>
          <w:lang w:val="ru-RU" w:eastAsia="ru-RU"/>
        </w:rPr>
        <w:t>питанням</w:t>
      </w:r>
      <w:proofErr w:type="spellEnd"/>
      <w:r w:rsidR="008B58A0"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B58A0" w:rsidRPr="00F35023">
        <w:rPr>
          <w:rFonts w:ascii="Times New Roman" w:hAnsi="Times New Roman"/>
          <w:sz w:val="28"/>
          <w:szCs w:val="28"/>
          <w:lang w:eastAsia="ru-RU"/>
        </w:rPr>
        <w:t>державного підприємства «Науково-виробничий комплекс газотурбобудува</w:t>
      </w:r>
      <w:r w:rsidR="00535B04" w:rsidRPr="00F35023">
        <w:rPr>
          <w:rFonts w:ascii="Times New Roman" w:hAnsi="Times New Roman"/>
          <w:sz w:val="28"/>
          <w:szCs w:val="28"/>
          <w:lang w:eastAsia="ru-RU"/>
        </w:rPr>
        <w:t xml:space="preserve">ння» </w:t>
      </w:r>
      <w:r w:rsidR="008B58A0" w:rsidRPr="00F35023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8B58A0" w:rsidRPr="00F35023">
        <w:rPr>
          <w:rFonts w:ascii="Times New Roman" w:hAnsi="Times New Roman"/>
          <w:sz w:val="28"/>
          <w:szCs w:val="28"/>
          <w:lang w:eastAsia="ru-RU"/>
        </w:rPr>
        <w:t>Зоря»-«Маршпроект</w:t>
      </w:r>
      <w:proofErr w:type="spellEnd"/>
      <w:r w:rsidR="008B58A0" w:rsidRPr="00F35023">
        <w:rPr>
          <w:rFonts w:ascii="Times New Roman" w:hAnsi="Times New Roman"/>
          <w:sz w:val="28"/>
          <w:szCs w:val="28"/>
          <w:lang w:eastAsia="ru-RU"/>
        </w:rPr>
        <w:t>»</w:t>
      </w:r>
      <w:r w:rsidR="00535B04" w:rsidRPr="00F35023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sz w:val="28"/>
          <w:szCs w:val="28"/>
          <w:lang w:eastAsia="ru-RU"/>
        </w:rPr>
      </w:pP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eastAsia="ru-RU"/>
        </w:rPr>
        <w:t>Шуліченко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 Т.В., директор департаменту економічного розви</w:t>
      </w:r>
      <w:r w:rsidR="00535B04" w:rsidRPr="00F35023">
        <w:rPr>
          <w:rStyle w:val="namefield"/>
          <w:rFonts w:ascii="Times New Roman" w:hAnsi="Times New Roman"/>
          <w:sz w:val="28"/>
          <w:szCs w:val="28"/>
          <w:lang w:eastAsia="ru-RU"/>
        </w:rPr>
        <w:t>тку Миколаївської міської ради;</w:t>
      </w:r>
    </w:p>
    <w:p w:rsidR="00535B04" w:rsidRPr="00F35023" w:rsidRDefault="00535B04" w:rsidP="00F35023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sz w:val="28"/>
          <w:szCs w:val="28"/>
          <w:lang w:eastAsia="ru-RU"/>
        </w:rPr>
      </w:pP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eastAsia="ru-RU"/>
        </w:rPr>
        <w:t>Данілевська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 А.П., голова садівничого товариства «Соснове»;</w:t>
      </w:r>
    </w:p>
    <w:p w:rsidR="00535B04" w:rsidRPr="00F35023" w:rsidRDefault="00535B04" w:rsidP="00F35023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sz w:val="28"/>
          <w:szCs w:val="28"/>
          <w:lang w:eastAsia="ru-RU"/>
        </w:rPr>
      </w:pP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eastAsia="ru-RU"/>
        </w:rPr>
        <w:t>Проценко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 І.М., голова садівничого товариства «Ясна поляна»;</w:t>
      </w:r>
    </w:p>
    <w:p w:rsidR="00535B04" w:rsidRPr="00F35023" w:rsidRDefault="00535B04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35023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Кульбачна Т.В., заявник.  </w:t>
      </w:r>
    </w:p>
    <w:p w:rsidR="00A012B2" w:rsidRPr="00F35023" w:rsidRDefault="008B58A0" w:rsidP="00F3502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Представники преси та телебачення.</w:t>
      </w:r>
    </w:p>
    <w:p w:rsidR="008B58A0" w:rsidRPr="003E5E7F" w:rsidRDefault="008B58A0" w:rsidP="00F3502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lastRenderedPageBreak/>
        <w:t>ПОРЯДОК ДЕННИЙ :</w:t>
      </w:r>
    </w:p>
    <w:p w:rsidR="008B58A0" w:rsidRPr="00F35023" w:rsidRDefault="008B58A0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Звернення начальника управління комунального майна Миколаївської міської ради 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Мкртчяна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 М.С. від 11.01.2019 №39/10/01/08/19 за вх.№61 від 14.01.2019 щодо розгляду та погодження проекту рішення міської ради «Про збільшення розміру статутного  капіталу комунального підприємства Миколаївської міської ради «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F35023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F35023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F35023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-729. 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Мкртчяна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 М.С., начальник управління комунального майна Миколаївської міської ради;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Монакіна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 І.О., начальник технічного відділу КП ММР «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»; 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Попов Д.Д., начальник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F35023">
        <w:rPr>
          <w:rFonts w:ascii="Times New Roman" w:hAnsi="Times New Roman"/>
          <w:sz w:val="28"/>
          <w:szCs w:val="28"/>
          <w:lang w:val="ru-RU" w:eastAsia="ru-RU"/>
        </w:rPr>
        <w:t>транспортного</w:t>
      </w:r>
      <w:proofErr w:type="gram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комплексу,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звˈязку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телекомунікацій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ради;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Кукса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О.М., </w:t>
      </w:r>
      <w:r w:rsidRPr="00F35023">
        <w:rPr>
          <w:rFonts w:ascii="Times New Roman" w:hAnsi="Times New Roman"/>
          <w:sz w:val="28"/>
          <w:szCs w:val="28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F35023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F35023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F35023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F35023">
        <w:rPr>
          <w:rFonts w:ascii="Times New Roman" w:hAnsi="Times New Roman"/>
          <w:sz w:val="28"/>
          <w:szCs w:val="28"/>
          <w:shd w:val="clear" w:color="auto" w:fill="FFFFFF"/>
        </w:rPr>
        <w:t xml:space="preserve"> Миколаївської міської </w:t>
      </w:r>
      <w:proofErr w:type="gramStart"/>
      <w:r w:rsidRPr="00F35023">
        <w:rPr>
          <w:rFonts w:ascii="Times New Roman" w:hAnsi="Times New Roman"/>
          <w:sz w:val="28"/>
          <w:szCs w:val="28"/>
          <w:shd w:val="clear" w:color="auto" w:fill="FFFFFF"/>
        </w:rPr>
        <w:t>ради</w:t>
      </w:r>
      <w:proofErr w:type="gramEnd"/>
      <w:r w:rsidRPr="00F3502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val="ru-RU" w:eastAsia="ru-RU"/>
        </w:rPr>
        <w:t>При</w:t>
      </w:r>
      <w:r w:rsidRPr="00F35023">
        <w:rPr>
          <w:rFonts w:ascii="Times New Roman" w:hAnsi="Times New Roman"/>
          <w:b/>
          <w:sz w:val="28"/>
          <w:szCs w:val="28"/>
          <w:lang w:eastAsia="ru-RU"/>
        </w:rPr>
        <w:t>мітка: питання перенесене з порядку денного протоколу №135 від 17.01.2019</w:t>
      </w:r>
    </w:p>
    <w:p w:rsidR="008B58A0" w:rsidRPr="00F35023" w:rsidRDefault="008B58A0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Звернення начальника управління комунального майна Миколаївської міської ради 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Мкртчяна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 М.С. від 06.12.2018 №1873\10\01\08\18 за вх.№7826 від 11.12.2018 щодо розгляду питання доцільності подальшого існування КП ММР «Міське ринкове господарство».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Мкртчян М.С., </w:t>
      </w:r>
      <w:r w:rsidRPr="00F35023">
        <w:rPr>
          <w:rFonts w:ascii="Times New Roman" w:hAnsi="Times New Roman"/>
          <w:sz w:val="28"/>
          <w:szCs w:val="28"/>
          <w:lang w:eastAsia="ru-RU"/>
        </w:rPr>
        <w:t>начальника управління</w:t>
      </w:r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майна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F35023">
        <w:rPr>
          <w:rFonts w:ascii="Times New Roman" w:hAnsi="Times New Roman"/>
          <w:sz w:val="28"/>
          <w:szCs w:val="28"/>
          <w:lang w:val="ru-RU" w:eastAsia="ru-RU"/>
        </w:rPr>
        <w:t>ради</w:t>
      </w:r>
      <w:proofErr w:type="gramEnd"/>
      <w:r w:rsidRPr="00F3502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35023">
        <w:rPr>
          <w:rFonts w:ascii="Times New Roman" w:hAnsi="Times New Roman"/>
          <w:b/>
          <w:sz w:val="28"/>
          <w:szCs w:val="28"/>
          <w:lang w:val="ru-RU" w:eastAsia="ru-RU"/>
        </w:rPr>
        <w:t>При</w:t>
      </w:r>
      <w:r w:rsidRPr="00F35023">
        <w:rPr>
          <w:rFonts w:ascii="Times New Roman" w:hAnsi="Times New Roman"/>
          <w:b/>
          <w:sz w:val="28"/>
          <w:szCs w:val="28"/>
          <w:lang w:eastAsia="ru-RU"/>
        </w:rPr>
        <w:t>мітка: питання перенесене з порядку денного протоколу №135 від 17.01.2019</w:t>
      </w:r>
    </w:p>
    <w:p w:rsidR="008B58A0" w:rsidRPr="00F35023" w:rsidRDefault="008B58A0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Лист державного підприємства «Науково-виробничий комплекс газотурбобудування» «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Зоря»-«Маршпроект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>» від 10.12.2018 №14-9535 за вх.№120 від 17.01.19 щодо кількості працівників  Спортивного комплексу (наданих в рамках підготовки до передачі даного комплексу до комунальної власності міста).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Паша А.И., директор по </w:t>
      </w:r>
      <w:proofErr w:type="spellStart"/>
      <w:proofErr w:type="gramStart"/>
      <w:r w:rsidRPr="00F35023">
        <w:rPr>
          <w:rFonts w:ascii="Times New Roman" w:hAnsi="Times New Roman"/>
          <w:sz w:val="28"/>
          <w:szCs w:val="28"/>
          <w:lang w:val="ru-RU" w:eastAsia="ru-RU"/>
        </w:rPr>
        <w:t>соц</w:t>
      </w:r>
      <w:proofErr w:type="gramEnd"/>
      <w:r w:rsidRPr="00F35023">
        <w:rPr>
          <w:rFonts w:ascii="Times New Roman" w:hAnsi="Times New Roman"/>
          <w:sz w:val="28"/>
          <w:szCs w:val="28"/>
          <w:lang w:val="ru-RU" w:eastAsia="ru-RU"/>
        </w:rPr>
        <w:t>іальним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питанням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35023">
        <w:rPr>
          <w:rFonts w:ascii="Times New Roman" w:hAnsi="Times New Roman"/>
          <w:sz w:val="28"/>
          <w:szCs w:val="28"/>
          <w:lang w:eastAsia="ru-RU"/>
        </w:rPr>
        <w:t>державного підприємства «Науково-виробничий комплекс газотурбобудування»  «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Зоря»-«Маршпроект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>»</w:t>
      </w:r>
      <w:r w:rsidRPr="00F3502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Мкртчян М.С., </w:t>
      </w:r>
      <w:r w:rsidRPr="00F35023">
        <w:rPr>
          <w:rFonts w:ascii="Times New Roman" w:hAnsi="Times New Roman"/>
          <w:sz w:val="28"/>
          <w:szCs w:val="28"/>
          <w:lang w:eastAsia="ru-RU"/>
        </w:rPr>
        <w:t>начальника управління</w:t>
      </w:r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майна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F35023">
        <w:rPr>
          <w:rFonts w:ascii="Times New Roman" w:hAnsi="Times New Roman"/>
          <w:sz w:val="28"/>
          <w:szCs w:val="28"/>
          <w:lang w:val="ru-RU" w:eastAsia="ru-RU"/>
        </w:rPr>
        <w:t>ради</w:t>
      </w:r>
      <w:proofErr w:type="gramEnd"/>
      <w:r w:rsidRPr="00F3502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Машк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>і</w:t>
      </w:r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н О.В., начальник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F35023">
        <w:rPr>
          <w:rFonts w:ascii="Times New Roman" w:hAnsi="Times New Roman"/>
          <w:sz w:val="28"/>
          <w:szCs w:val="28"/>
          <w:lang w:val="ru-RU" w:eastAsia="ru-RU"/>
        </w:rPr>
        <w:t>у</w:t>
      </w:r>
      <w:proofErr w:type="gram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справах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фізичної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культури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і спорту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ради. </w:t>
      </w:r>
    </w:p>
    <w:p w:rsidR="008B58A0" w:rsidRPr="00F35023" w:rsidRDefault="008B58A0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F35023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4.</w:t>
      </w:r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Звернення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начальника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управління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питань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надзвичайних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ситуацій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цивільного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захисту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населення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06.12.2018 № 17-1365/02 за вх.№7794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06.12.2018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розляду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проекту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«Про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внесення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зміни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міської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23.12.2016 №13\15 «Про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затвердження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міської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цільової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соціальної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програми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забезпечення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цивільного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захисту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м</w:t>
      </w:r>
      <w:proofErr w:type="gram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.М</w:t>
      </w:r>
      <w:proofErr w:type="gram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иколаєва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 2017-2019 роки», </w:t>
      </w:r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en-US"/>
        </w:rPr>
        <w:t>go</w:t>
      </w:r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-007.</w:t>
      </w:r>
    </w:p>
    <w:p w:rsidR="00F35023" w:rsidRDefault="00F35023" w:rsidP="00F35023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35023" w:rsidRDefault="00F35023" w:rsidP="00F35023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Для обговорення питання запрошено :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Герасіменя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 О.А., начальник управління з питань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надзвичайних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ситуацій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цивільного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захисту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населення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Степанець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Ю.Б., заступник </w:t>
      </w:r>
      <w:proofErr w:type="spellStart"/>
      <w:proofErr w:type="gram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м</w:t>
      </w:r>
      <w:proofErr w:type="gram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іського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голови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8B58A0" w:rsidRPr="00F35023" w:rsidRDefault="008B58A0" w:rsidP="00F3502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5023">
        <w:rPr>
          <w:rFonts w:ascii="Times New Roman" w:hAnsi="Times New Roman"/>
          <w:b/>
          <w:sz w:val="28"/>
          <w:szCs w:val="28"/>
          <w:lang w:val="ru-RU" w:eastAsia="ru-RU"/>
        </w:rPr>
        <w:t>При</w:t>
      </w:r>
      <w:r w:rsidRPr="00F35023">
        <w:rPr>
          <w:rFonts w:ascii="Times New Roman" w:hAnsi="Times New Roman"/>
          <w:b/>
          <w:sz w:val="28"/>
          <w:szCs w:val="28"/>
          <w:lang w:eastAsia="ru-RU"/>
        </w:rPr>
        <w:t>мітка: питання перенесене з порядку денного протоколу №135 від 17.01.2019</w:t>
      </w:r>
    </w:p>
    <w:p w:rsidR="008B58A0" w:rsidRPr="00F35023" w:rsidRDefault="008B58A0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5023">
        <w:rPr>
          <w:rFonts w:ascii="Times New Roman" w:hAnsi="Times New Roman"/>
          <w:b/>
          <w:sz w:val="28"/>
          <w:szCs w:val="28"/>
          <w:shd w:val="clear" w:color="auto" w:fill="FFFFFF"/>
        </w:rPr>
        <w:t>5.</w:t>
      </w:r>
      <w:r w:rsidRPr="00F35023">
        <w:rPr>
          <w:rFonts w:ascii="Times New Roman" w:hAnsi="Times New Roman"/>
          <w:sz w:val="28"/>
          <w:szCs w:val="28"/>
          <w:shd w:val="clear" w:color="auto" w:fill="FFFFFF"/>
        </w:rPr>
        <w:t xml:space="preserve"> Звернення начальника управління апарату Миколаївської міської ради  від 16.01.2019 №17/1 за вх.№107 від 16.01.2019 щодо попереднього обговорення питань порядку денного 51 сесії Ради та надання рекомендацій та висновків для узагальнення та подальшого врахування при розгляді відповідних питань порядку денного сесії Ради.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sz w:val="28"/>
          <w:szCs w:val="28"/>
          <w:lang w:val="ru-RU" w:eastAsia="ru-RU"/>
        </w:rPr>
      </w:pPr>
      <w:r w:rsidRPr="00F35023">
        <w:rPr>
          <w:rFonts w:ascii="Times New Roman" w:hAnsi="Times New Roman"/>
          <w:sz w:val="28"/>
          <w:szCs w:val="28"/>
          <w:lang w:eastAsia="ru-RU"/>
        </w:rPr>
        <w:t xml:space="preserve">Пушкар О.А., начальник апарату </w:t>
      </w:r>
      <w:proofErr w:type="spellStart"/>
      <w:r w:rsidRPr="00F3502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Миколаївської</w:t>
      </w:r>
      <w:proofErr w:type="spellEnd"/>
      <w:r w:rsidRPr="00F3502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міської</w:t>
      </w:r>
      <w:proofErr w:type="spellEnd"/>
      <w:r w:rsidRPr="00F3502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ради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B58A0" w:rsidRPr="00F35023" w:rsidRDefault="008B58A0" w:rsidP="00F35023">
      <w:pPr>
        <w:spacing w:after="0" w:line="240" w:lineRule="auto"/>
        <w:ind w:left="-567" w:firstLine="567"/>
        <w:jc w:val="both"/>
        <w:rPr>
          <w:rStyle w:val="namefield"/>
          <w:rFonts w:ascii="Times New Roman" w:hAnsi="Times New Roman"/>
          <w:sz w:val="28"/>
          <w:szCs w:val="28"/>
          <w:lang w:val="ru-RU" w:eastAsia="ru-RU"/>
        </w:rPr>
      </w:pPr>
      <w:r w:rsidRPr="00F35023">
        <w:rPr>
          <w:rStyle w:val="namefield"/>
          <w:rFonts w:ascii="Times New Roman" w:hAnsi="Times New Roman"/>
          <w:b/>
          <w:sz w:val="28"/>
          <w:szCs w:val="28"/>
          <w:lang w:val="ru-RU" w:eastAsia="ru-RU"/>
        </w:rPr>
        <w:t>6.</w:t>
      </w:r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 xml:space="preserve"> Лист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>виконавчого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>комітету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 xml:space="preserve"> 11.01.2019 №106/020201-22/02.03/14/19 за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>вх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 xml:space="preserve">. №106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 xml:space="preserve"> 16.01.2019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>розгляду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 xml:space="preserve"> проекту </w:t>
      </w:r>
      <w:proofErr w:type="spellStart"/>
      <w:proofErr w:type="gramStart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>ішення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 xml:space="preserve"> ради «Про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>Програми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>розвитку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>туристичної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>галузі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>міста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>Миколаєва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 xml:space="preserve"> до 2020 року», </w:t>
      </w:r>
      <w:r w:rsidRPr="00F35023">
        <w:rPr>
          <w:rStyle w:val="namefield"/>
          <w:rFonts w:ascii="Times New Roman" w:hAnsi="Times New Roman"/>
          <w:sz w:val="28"/>
          <w:szCs w:val="28"/>
          <w:lang w:val="en-US" w:eastAsia="ru-RU"/>
        </w:rPr>
        <w:t>s</w:t>
      </w:r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val="en-US" w:eastAsia="ru-RU"/>
        </w:rPr>
        <w:t>pg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 xml:space="preserve">-087. 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eastAsia="ru-RU"/>
        </w:rPr>
        <w:t>Шуліченко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 Т.В., директор департаменту економічного розвитку Миколаївської міської ради. </w:t>
      </w:r>
    </w:p>
    <w:p w:rsidR="00EB6962" w:rsidRDefault="008B58A0" w:rsidP="00F35023">
      <w:pPr>
        <w:spacing w:after="0" w:line="240" w:lineRule="auto"/>
        <w:ind w:left="-567" w:firstLine="567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7.</w:t>
      </w:r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Лист </w:t>
      </w:r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директора департаменту фінансів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Святелик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В.Є. від 03.01.2019 №07.03-11/8 за вх. №43 від 11.01.2019 щодо пункту 2 рекомендацій протоколу від 26.10.2018 №131. </w:t>
      </w:r>
    </w:p>
    <w:p w:rsidR="00535B04" w:rsidRPr="00F35023" w:rsidRDefault="008B58A0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запрошено: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Святелик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В.Є., директор департаменту фінансів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Миколаївської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міської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ради. 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Бочарова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І.В., директор юридичного департаменту Миколаївської міської </w:t>
      </w:r>
      <w:proofErr w:type="gramStart"/>
      <w:r w:rsidRPr="00F35023">
        <w:rPr>
          <w:rFonts w:ascii="Times New Roman" w:hAnsi="Times New Roman"/>
          <w:sz w:val="28"/>
          <w:szCs w:val="28"/>
          <w:lang w:eastAsia="ru-RU"/>
        </w:rPr>
        <w:t>ради</w:t>
      </w:r>
      <w:proofErr w:type="gramEnd"/>
      <w:r w:rsidRPr="00F35023">
        <w:rPr>
          <w:rFonts w:ascii="Times New Roman" w:hAnsi="Times New Roman"/>
          <w:sz w:val="28"/>
          <w:szCs w:val="28"/>
          <w:lang w:eastAsia="ru-RU"/>
        </w:rPr>
        <w:t>.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b/>
          <w:sz w:val="28"/>
          <w:szCs w:val="28"/>
          <w:lang w:eastAsia="ru-RU"/>
        </w:rPr>
      </w:pPr>
      <w:r w:rsidRPr="009304F0">
        <w:rPr>
          <w:rFonts w:ascii="Times New Roman" w:hAnsi="Times New Roman"/>
          <w:b/>
          <w:sz w:val="28"/>
          <w:szCs w:val="28"/>
          <w:lang w:eastAsia="ru-RU"/>
        </w:rPr>
        <w:t>При</w:t>
      </w:r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мітка: </w:t>
      </w:r>
      <w:r w:rsidR="00EB6962">
        <w:rPr>
          <w:rFonts w:ascii="Times New Roman" w:hAnsi="Times New Roman"/>
          <w:b/>
          <w:sz w:val="28"/>
          <w:szCs w:val="28"/>
          <w:lang w:eastAsia="ru-RU"/>
        </w:rPr>
        <w:t>питання не розглядалося</w:t>
      </w:r>
    </w:p>
    <w:p w:rsidR="008B58A0" w:rsidRPr="00F35023" w:rsidRDefault="008B58A0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8.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Лист робочої групи з підвищення ефективності взаємовідносин підприємств морегосподарського комплексу з громадою м. Миколаєва від 26.12.2018 № 17159/02.02.01-15/14/18 щодо пропозиції звернутися до КМУ з пропозицією передати територіальній громаді 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, в особі його комунального підприємства, в концесію </w:t>
      </w:r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ДП "СК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Ольвія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" без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проведення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конкурсу.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Мойсол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 П.Л., голова ради ринку нерухомості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Волошинович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 Е.П., голова робочої групи з підвищення ефективності взаємовідносин підприємств морегосподарського комплексу з громадою м. Миколаєва.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Попов Д.Д., начальник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F35023">
        <w:rPr>
          <w:rFonts w:ascii="Times New Roman" w:hAnsi="Times New Roman"/>
          <w:sz w:val="28"/>
          <w:szCs w:val="28"/>
          <w:lang w:val="ru-RU" w:eastAsia="ru-RU"/>
        </w:rPr>
        <w:t>транспортного</w:t>
      </w:r>
      <w:proofErr w:type="gram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комплексу,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звˈязку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телекомунікацій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ради. 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Кукса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О.М., </w:t>
      </w:r>
      <w:r w:rsidRPr="00F35023">
        <w:rPr>
          <w:rFonts w:ascii="Times New Roman" w:hAnsi="Times New Roman"/>
          <w:sz w:val="28"/>
          <w:szCs w:val="28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F35023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F35023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F35023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F35023">
        <w:rPr>
          <w:rFonts w:ascii="Times New Roman" w:hAnsi="Times New Roman"/>
          <w:sz w:val="28"/>
          <w:szCs w:val="28"/>
          <w:shd w:val="clear" w:color="auto" w:fill="FFFFFF"/>
        </w:rPr>
        <w:t xml:space="preserve"> Миколаївської міської </w:t>
      </w:r>
      <w:proofErr w:type="gramStart"/>
      <w:r w:rsidRPr="00F35023">
        <w:rPr>
          <w:rFonts w:ascii="Times New Roman" w:hAnsi="Times New Roman"/>
          <w:sz w:val="28"/>
          <w:szCs w:val="28"/>
          <w:shd w:val="clear" w:color="auto" w:fill="FFFFFF"/>
        </w:rPr>
        <w:t>ради</w:t>
      </w:r>
      <w:proofErr w:type="gramEnd"/>
      <w:r w:rsidRPr="00F3502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F35023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(</w:t>
      </w:r>
      <w:proofErr w:type="spellStart"/>
      <w:r w:rsidRPr="00F35023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питання</w:t>
      </w:r>
      <w:proofErr w:type="spellEnd"/>
      <w:r w:rsidRPr="00F35023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внесене</w:t>
      </w:r>
      <w:proofErr w:type="spellEnd"/>
      <w:r w:rsidRPr="00F35023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F35023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поряку</w:t>
      </w:r>
      <w:proofErr w:type="spellEnd"/>
      <w:r w:rsidRPr="00F35023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денного за </w:t>
      </w:r>
      <w:proofErr w:type="spellStart"/>
      <w:r w:rsidRPr="00F35023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резолюцією</w:t>
      </w:r>
      <w:proofErr w:type="spellEnd"/>
      <w:r w:rsidRPr="00F35023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секретаря </w:t>
      </w:r>
      <w:r w:rsidRPr="00F35023">
        <w:rPr>
          <w:rFonts w:ascii="Times New Roman" w:hAnsi="Times New Roman"/>
          <w:i/>
          <w:sz w:val="28"/>
          <w:szCs w:val="28"/>
          <w:lang w:eastAsia="ru-RU"/>
        </w:rPr>
        <w:t>Миколаївської міської ради.</w:t>
      </w:r>
      <w:proofErr w:type="gramEnd"/>
      <w:r w:rsidRPr="00F35023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Казакової</w:t>
      </w:r>
      <w:proofErr w:type="spellEnd"/>
      <w:r w:rsidRPr="00F35023">
        <w:rPr>
          <w:rStyle w:val="namefield"/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Т.В.) 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35023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При</w:t>
      </w:r>
      <w:r w:rsidRPr="00F35023">
        <w:rPr>
          <w:rFonts w:ascii="Times New Roman" w:hAnsi="Times New Roman"/>
          <w:b/>
          <w:sz w:val="28"/>
          <w:szCs w:val="28"/>
          <w:lang w:eastAsia="ru-RU"/>
        </w:rPr>
        <w:t>мітка: питання перенесене з порядку денного протоколу №135 від 17.01.2019</w:t>
      </w:r>
    </w:p>
    <w:p w:rsidR="008B58A0" w:rsidRPr="00F35023" w:rsidRDefault="008B58A0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9. </w:t>
      </w:r>
      <w:r w:rsidRPr="00F35023">
        <w:rPr>
          <w:rFonts w:ascii="Times New Roman" w:hAnsi="Times New Roman"/>
          <w:sz w:val="28"/>
          <w:szCs w:val="28"/>
          <w:lang w:eastAsia="ru-RU"/>
        </w:rPr>
        <w:t>Інформація юридичного департаменту за вх.№7821 від 10.12.2018 щодо  можливості звернення до Кабінету Міністрів України від імені міського голови та Миколаївської міської ради з пропозицією включити до умов концесійного конкурсу ДП «СК «Ольвія» запропоновані робочою групою зобов’язання концесіонера; щодо виконання рекомендації засідання постійної комісії від 26.10.2018 №131 стосовно надання роз’яснення щодо законодавчої можливості прийняття участі в реалізації пілотного проекту державно-приватного партнерства концесії ДП «СК «Ольвія».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Мойсол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 П.Л., голова ради ринку нерухомості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Волошинович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 Е.П., голова робочої групи з підвищення ефективності взаємовідносин підприємств морегосподарського комплексу з громадою м. Миколаєва.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Бочарова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І.В., директор юридичного департаменту Миколаївської міської </w:t>
      </w:r>
      <w:proofErr w:type="gramStart"/>
      <w:r w:rsidRPr="00F35023">
        <w:rPr>
          <w:rFonts w:ascii="Times New Roman" w:hAnsi="Times New Roman"/>
          <w:sz w:val="28"/>
          <w:szCs w:val="28"/>
          <w:lang w:eastAsia="ru-RU"/>
        </w:rPr>
        <w:t>ради</w:t>
      </w:r>
      <w:proofErr w:type="gramEnd"/>
      <w:r w:rsidRPr="00F35023">
        <w:rPr>
          <w:rFonts w:ascii="Times New Roman" w:hAnsi="Times New Roman"/>
          <w:sz w:val="28"/>
          <w:szCs w:val="28"/>
          <w:lang w:eastAsia="ru-RU"/>
        </w:rPr>
        <w:t>.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Валентова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К.В.,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головний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спеціалі</w:t>
      </w:r>
      <w:proofErr w:type="gramStart"/>
      <w:r w:rsidRPr="00F35023">
        <w:rPr>
          <w:rFonts w:ascii="Times New Roman" w:hAnsi="Times New Roman"/>
          <w:sz w:val="28"/>
          <w:szCs w:val="28"/>
          <w:lang w:val="ru-RU" w:eastAsia="ru-RU"/>
        </w:rPr>
        <w:t>ст</w:t>
      </w:r>
      <w:proofErr w:type="spellEnd"/>
      <w:proofErr w:type="gram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відділу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правової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експертизи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 та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адміністративних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питань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35023">
        <w:rPr>
          <w:rFonts w:ascii="Times New Roman" w:hAnsi="Times New Roman"/>
          <w:sz w:val="28"/>
          <w:szCs w:val="28"/>
          <w:lang w:eastAsia="ru-RU"/>
        </w:rPr>
        <w:t>юридичного департаменту Миколаївської міської ради</w:t>
      </w:r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Попов Д.Д., начальник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F35023">
        <w:rPr>
          <w:rFonts w:ascii="Times New Roman" w:hAnsi="Times New Roman"/>
          <w:sz w:val="28"/>
          <w:szCs w:val="28"/>
          <w:lang w:val="ru-RU" w:eastAsia="ru-RU"/>
        </w:rPr>
        <w:t>транспортного</w:t>
      </w:r>
      <w:proofErr w:type="gram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комплексу,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звˈязку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телекомунікацій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ради. 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Степанець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Ю.Б., заступник </w:t>
      </w:r>
      <w:proofErr w:type="spellStart"/>
      <w:proofErr w:type="gram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м</w:t>
      </w:r>
      <w:proofErr w:type="gram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іського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голови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b/>
          <w:sz w:val="28"/>
          <w:szCs w:val="28"/>
          <w:lang w:val="ru-RU" w:eastAsia="ru-RU"/>
        </w:rPr>
      </w:pPr>
      <w:r w:rsidRPr="00F35023">
        <w:rPr>
          <w:rFonts w:ascii="Times New Roman" w:hAnsi="Times New Roman"/>
          <w:b/>
          <w:sz w:val="28"/>
          <w:szCs w:val="28"/>
          <w:lang w:val="ru-RU" w:eastAsia="ru-RU"/>
        </w:rPr>
        <w:t>При</w:t>
      </w:r>
      <w:r w:rsidRPr="00F35023">
        <w:rPr>
          <w:rFonts w:ascii="Times New Roman" w:hAnsi="Times New Roman"/>
          <w:b/>
          <w:sz w:val="28"/>
          <w:szCs w:val="28"/>
          <w:lang w:eastAsia="ru-RU"/>
        </w:rPr>
        <w:t>мітка: питання перенесене з порядку денного протоколу №135 від 17.01.2019</w:t>
      </w:r>
    </w:p>
    <w:p w:rsidR="008B58A0" w:rsidRPr="00F35023" w:rsidRDefault="008B58A0" w:rsidP="00F35023">
      <w:pPr>
        <w:spacing w:after="0" w:line="240" w:lineRule="auto"/>
        <w:ind w:left="-567" w:firstLine="567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</w:rPr>
      </w:pPr>
      <w:r w:rsidRPr="00F35023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10.</w:t>
      </w:r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Лист директора юридичного департаменту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Бочарової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І.В. за вх.№8069 від 26.12.2018 щодо надання інформації про розгляд витягу постійної комісії від 06.12.2018 №134, стосовно справи №915/572/17 про скасування рішення про державну реєстрацію прав та запису про право власності. </w:t>
      </w:r>
    </w:p>
    <w:p w:rsidR="008B58A0" w:rsidRPr="00F35023" w:rsidRDefault="008B58A0" w:rsidP="00F35023">
      <w:pPr>
        <w:spacing w:after="0" w:line="240" w:lineRule="auto"/>
        <w:ind w:left="-567" w:firstLine="567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</w:rPr>
      </w:pPr>
      <w:r w:rsidRPr="00F35023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10.1</w:t>
      </w:r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від 22.12.2018 №951/02.07.02-07 за вх.№8155 від 29.12.2018 щодо надання відповіді на службову записку від 30.11.2018 №1237 (надання інформації про виконання рекомендацій постійної комісії протокол №97 від 29.11.2017 та протокол №98 від 04.12.2017).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Для обговорення питання запрошено: </w:t>
      </w:r>
    </w:p>
    <w:p w:rsidR="008B58A0" w:rsidRPr="00F35023" w:rsidRDefault="008B58A0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Бочарова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І.В., директор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юридичного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департаменту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Миколаївської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міської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ради</w:t>
      </w:r>
      <w:proofErr w:type="gram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35023">
        <w:rPr>
          <w:rFonts w:ascii="Times New Roman" w:hAnsi="Times New Roman"/>
          <w:b/>
          <w:sz w:val="28"/>
          <w:szCs w:val="28"/>
          <w:lang w:val="ru-RU" w:eastAsia="ru-RU"/>
        </w:rPr>
        <w:t>При</w:t>
      </w:r>
      <w:r w:rsidRPr="00F35023">
        <w:rPr>
          <w:rFonts w:ascii="Times New Roman" w:hAnsi="Times New Roman"/>
          <w:b/>
          <w:sz w:val="28"/>
          <w:szCs w:val="28"/>
          <w:lang w:eastAsia="ru-RU"/>
        </w:rPr>
        <w:t>мітка: питання перенесене з порядку денного протоколу №135 від 17.01.2019</w:t>
      </w:r>
    </w:p>
    <w:p w:rsidR="008B58A0" w:rsidRPr="00F35023" w:rsidRDefault="008B58A0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35023">
        <w:rPr>
          <w:rFonts w:ascii="Times New Roman" w:hAnsi="Times New Roman"/>
          <w:b/>
          <w:sz w:val="28"/>
          <w:szCs w:val="28"/>
          <w:lang w:val="ru-RU" w:eastAsia="ru-RU"/>
        </w:rPr>
        <w:t xml:space="preserve">11.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Звернення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мешканки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Садівничого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коорперативу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«Соснове»    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Кульбачной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Т.В.  за вх.№199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24.01.2019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розірвання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договіру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35023">
        <w:rPr>
          <w:rFonts w:ascii="Times New Roman" w:hAnsi="Times New Roman"/>
          <w:sz w:val="28"/>
          <w:szCs w:val="28"/>
          <w:lang w:val="ru-RU" w:eastAsia="ru-RU"/>
        </w:rPr>
        <w:t>перев</w:t>
      </w:r>
      <w:proofErr w:type="gramEnd"/>
      <w:r w:rsidRPr="00F35023">
        <w:rPr>
          <w:rFonts w:ascii="Times New Roman" w:hAnsi="Times New Roman"/>
          <w:sz w:val="28"/>
          <w:szCs w:val="28"/>
          <w:lang w:val="ru-RU" w:eastAsia="ru-RU"/>
        </w:rPr>
        <w:t>ізника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маршруту №205. 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 w:rsidRPr="00F35023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Для обговорення питання запрошено: 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Style w:val="namefield"/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Кульбачна Т.В., заявник. 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Попов Д.Д., начальник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F35023">
        <w:rPr>
          <w:rFonts w:ascii="Times New Roman" w:hAnsi="Times New Roman"/>
          <w:sz w:val="28"/>
          <w:szCs w:val="28"/>
          <w:lang w:val="ru-RU" w:eastAsia="ru-RU"/>
        </w:rPr>
        <w:t>транспортного</w:t>
      </w:r>
      <w:proofErr w:type="gram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комплексу,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звˈязку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телекомунікацій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ради;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F35023">
        <w:rPr>
          <w:rFonts w:ascii="Times New Roman" w:hAnsi="Times New Roman"/>
          <w:sz w:val="28"/>
          <w:szCs w:val="28"/>
          <w:lang w:val="ru-RU" w:eastAsia="ru-RU"/>
        </w:rPr>
        <w:lastRenderedPageBreak/>
        <w:t>Кукса</w:t>
      </w:r>
      <w:proofErr w:type="spellEnd"/>
      <w:r w:rsidRPr="00F35023">
        <w:rPr>
          <w:rFonts w:ascii="Times New Roman" w:hAnsi="Times New Roman"/>
          <w:sz w:val="28"/>
          <w:szCs w:val="28"/>
          <w:lang w:val="ru-RU" w:eastAsia="ru-RU"/>
        </w:rPr>
        <w:t xml:space="preserve"> О.М., </w:t>
      </w:r>
      <w:r w:rsidRPr="00F35023">
        <w:rPr>
          <w:rFonts w:ascii="Times New Roman" w:hAnsi="Times New Roman"/>
          <w:sz w:val="28"/>
          <w:szCs w:val="28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F35023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F35023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F35023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F35023">
        <w:rPr>
          <w:rFonts w:ascii="Times New Roman" w:hAnsi="Times New Roman"/>
          <w:sz w:val="28"/>
          <w:szCs w:val="28"/>
          <w:shd w:val="clear" w:color="auto" w:fill="FFFFFF"/>
        </w:rPr>
        <w:t xml:space="preserve"> Миколаївської міської </w:t>
      </w:r>
      <w:proofErr w:type="gramStart"/>
      <w:r w:rsidRPr="00F35023">
        <w:rPr>
          <w:rFonts w:ascii="Times New Roman" w:hAnsi="Times New Roman"/>
          <w:sz w:val="28"/>
          <w:szCs w:val="28"/>
          <w:shd w:val="clear" w:color="auto" w:fill="FFFFFF"/>
        </w:rPr>
        <w:t>ради</w:t>
      </w:r>
      <w:proofErr w:type="gramEnd"/>
      <w:r w:rsidRPr="00F3502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8B58A0" w:rsidRPr="00F35023" w:rsidRDefault="008B58A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Шаповалова</w:t>
      </w:r>
      <w:proofErr w:type="spellEnd"/>
      <w:proofErr w:type="gram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І.</w:t>
      </w:r>
      <w:proofErr w:type="gram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О.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керівник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фірми-перевізника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Гуріг-Сервіс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».</w:t>
      </w:r>
    </w:p>
    <w:p w:rsidR="008B58A0" w:rsidRPr="00F35023" w:rsidRDefault="008B58A0" w:rsidP="00F3502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58A0" w:rsidRPr="00F35023" w:rsidRDefault="008B58A0" w:rsidP="00F3502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5023">
        <w:rPr>
          <w:rFonts w:ascii="Times New Roman" w:hAnsi="Times New Roman"/>
          <w:b/>
          <w:sz w:val="28"/>
          <w:szCs w:val="28"/>
        </w:rPr>
        <w:t>РОЗГЛЯНУЛИ:</w:t>
      </w:r>
    </w:p>
    <w:p w:rsidR="00535B04" w:rsidRPr="00F35023" w:rsidRDefault="00535B04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val="ru-RU" w:eastAsia="ru-RU"/>
        </w:rPr>
        <w:t>1.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58A0" w:rsidRPr="00F35023">
        <w:rPr>
          <w:rFonts w:ascii="Times New Roman" w:hAnsi="Times New Roman"/>
          <w:sz w:val="28"/>
          <w:szCs w:val="28"/>
          <w:lang w:eastAsia="ru-RU"/>
        </w:rPr>
        <w:t xml:space="preserve">Звернення начальника управління комунального майна Миколаївської міської ради </w:t>
      </w:r>
      <w:proofErr w:type="spellStart"/>
      <w:r w:rsidR="008B58A0" w:rsidRPr="00F35023">
        <w:rPr>
          <w:rFonts w:ascii="Times New Roman" w:hAnsi="Times New Roman"/>
          <w:sz w:val="28"/>
          <w:szCs w:val="28"/>
          <w:lang w:eastAsia="ru-RU"/>
        </w:rPr>
        <w:t>Мкртчяна</w:t>
      </w:r>
      <w:proofErr w:type="spellEnd"/>
      <w:r w:rsidR="008B58A0" w:rsidRPr="00F35023">
        <w:rPr>
          <w:rFonts w:ascii="Times New Roman" w:hAnsi="Times New Roman"/>
          <w:sz w:val="28"/>
          <w:szCs w:val="28"/>
          <w:lang w:eastAsia="ru-RU"/>
        </w:rPr>
        <w:t xml:space="preserve"> М.С. від 11.01.2019 №39/10/01/08/19 за вх.№61 від 14.01.2019 щодо розгляду та погодження проекту рішення міської ради «Про збільшення розміру статутного  капіталу комунального підприємства Миколаївської міської ради «</w:t>
      </w:r>
      <w:proofErr w:type="spellStart"/>
      <w:r w:rsidR="008B58A0" w:rsidRPr="00F35023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="008B58A0" w:rsidRPr="00F35023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8B58A0" w:rsidRPr="00F35023">
        <w:rPr>
          <w:rFonts w:ascii="Times New Roman" w:hAnsi="Times New Roman"/>
          <w:sz w:val="28"/>
          <w:szCs w:val="28"/>
          <w:lang w:val="en-US" w:eastAsia="ru-RU"/>
        </w:rPr>
        <w:t>s</w:t>
      </w:r>
      <w:r w:rsidR="008B58A0" w:rsidRPr="00F35023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8B58A0" w:rsidRPr="00F35023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="008B58A0" w:rsidRPr="00F35023">
        <w:rPr>
          <w:rFonts w:ascii="Times New Roman" w:hAnsi="Times New Roman"/>
          <w:sz w:val="28"/>
          <w:szCs w:val="28"/>
          <w:lang w:eastAsia="ru-RU"/>
        </w:rPr>
        <w:t>-729.</w:t>
      </w:r>
    </w:p>
    <w:p w:rsidR="00A3589E" w:rsidRPr="00F35023" w:rsidRDefault="00535B04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val="ru-RU" w:eastAsia="ru-RU"/>
        </w:rPr>
        <w:t>При</w:t>
      </w:r>
      <w:r w:rsidRPr="00F35023">
        <w:rPr>
          <w:rFonts w:ascii="Times New Roman" w:hAnsi="Times New Roman"/>
          <w:b/>
          <w:sz w:val="28"/>
          <w:szCs w:val="28"/>
          <w:lang w:eastAsia="ru-RU"/>
        </w:rPr>
        <w:t>мітка: питання перенесене з порядку денного протоколу №135 від 17.01.2019</w:t>
      </w:r>
      <w:r w:rsidRPr="00F35023">
        <w:rPr>
          <w:rFonts w:ascii="Times New Roman" w:hAnsi="Times New Roman"/>
          <w:sz w:val="28"/>
          <w:szCs w:val="28"/>
          <w:lang w:eastAsia="ru-RU"/>
        </w:rPr>
        <w:t>.</w:t>
      </w:r>
      <w:r w:rsidR="008B58A0" w:rsidRPr="00F35023">
        <w:rPr>
          <w:sz w:val="28"/>
          <w:szCs w:val="28"/>
          <w:lang w:eastAsia="ru-RU"/>
        </w:rPr>
        <w:t xml:space="preserve"> </w:t>
      </w:r>
    </w:p>
    <w:p w:rsidR="002D6796" w:rsidRPr="00F35023" w:rsidRDefault="008B58A0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D934F6" w:rsidRPr="00F35023" w:rsidRDefault="00D934F6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5023">
        <w:rPr>
          <w:rFonts w:ascii="Times New Roman" w:hAnsi="Times New Roman"/>
          <w:b/>
          <w:sz w:val="28"/>
          <w:szCs w:val="28"/>
          <w:lang w:eastAsia="ru-RU"/>
        </w:rPr>
        <w:t>Мкртчяна</w:t>
      </w:r>
      <w:proofErr w:type="spellEnd"/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 М.С.,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який</w:t>
      </w:r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35023">
        <w:rPr>
          <w:rFonts w:ascii="Times New Roman" w:hAnsi="Times New Roman"/>
          <w:sz w:val="28"/>
          <w:szCs w:val="28"/>
          <w:lang w:eastAsia="ru-RU"/>
        </w:rPr>
        <w:t>зазначив, що дане питання обговорювалося на засіданні постійної комісії 17.01.2019, але був відсутній кворум для голосування та звернувся з проханням підтримати проект рішення міської ради «Про збільшення розміру статутного  капіталу комунального підприємства Миколаївської міської ради «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>».</w:t>
      </w:r>
    </w:p>
    <w:p w:rsidR="00D934F6" w:rsidRPr="00F35023" w:rsidRDefault="00D934F6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Ісакова С.М., </w:t>
      </w:r>
      <w:r w:rsidRPr="00F35023">
        <w:rPr>
          <w:rFonts w:ascii="Times New Roman" w:hAnsi="Times New Roman"/>
          <w:sz w:val="28"/>
          <w:szCs w:val="28"/>
          <w:lang w:eastAsia="ru-RU"/>
        </w:rPr>
        <w:t>який роз’яснив, що в кінці</w:t>
      </w:r>
      <w:r w:rsidR="00BE2B1B" w:rsidRPr="00F35023">
        <w:rPr>
          <w:rFonts w:ascii="Times New Roman" w:hAnsi="Times New Roman"/>
          <w:sz w:val="28"/>
          <w:szCs w:val="28"/>
          <w:lang w:eastAsia="ru-RU"/>
        </w:rPr>
        <w:t xml:space="preserve"> 2018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року було прийнято рішення збільшити статутний капітал на 12 млн. грн., які були перераховані на рахунок  КП ММР «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>», проте рішення про зміну розміру статутного капіталу не було прийнято</w:t>
      </w:r>
      <w:r w:rsidR="00976FE3" w:rsidRPr="00F35023">
        <w:rPr>
          <w:rFonts w:ascii="Times New Roman" w:hAnsi="Times New Roman"/>
          <w:sz w:val="28"/>
          <w:szCs w:val="28"/>
          <w:lang w:eastAsia="ru-RU"/>
        </w:rPr>
        <w:t xml:space="preserve">. Зазначив, що 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виникла дискусія ч</w:t>
      </w:r>
      <w:r w:rsidR="00976FE3" w:rsidRPr="00F35023">
        <w:rPr>
          <w:rFonts w:ascii="Times New Roman" w:hAnsi="Times New Roman"/>
          <w:sz w:val="28"/>
          <w:szCs w:val="28"/>
          <w:lang w:eastAsia="ru-RU"/>
        </w:rPr>
        <w:t>и необхідно виплачувати податок на прибуток.</w:t>
      </w:r>
    </w:p>
    <w:p w:rsidR="00976FE3" w:rsidRPr="00F35023" w:rsidRDefault="00976FE3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Євтушенка В.В., 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який зазначив, що підприємство не прибуткове, податки будуть складати приблизно 200 тис. </w:t>
      </w:r>
    </w:p>
    <w:p w:rsidR="009304F0" w:rsidRPr="009304F0" w:rsidRDefault="00465682" w:rsidP="009304F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F35023">
        <w:rPr>
          <w:rFonts w:ascii="Times New Roman" w:hAnsi="Times New Roman"/>
          <w:b/>
          <w:sz w:val="28"/>
          <w:szCs w:val="28"/>
          <w:lang w:eastAsia="ru-RU"/>
        </w:rPr>
        <w:t>Шульгача</w:t>
      </w:r>
      <w:proofErr w:type="spellEnd"/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 С.В.,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який наголосив, що необхідно вирішувати питання не прибутковості КП ММР «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>», зазначив, що в кінці року залишаться кошти на розрахунковому рахунку від не виконаного обсягу.</w:t>
      </w:r>
      <w:bookmarkStart w:id="0" w:name="_GoBack"/>
      <w:bookmarkEnd w:id="0"/>
    </w:p>
    <w:p w:rsidR="00465682" w:rsidRPr="00F35023" w:rsidRDefault="00465682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5023">
        <w:rPr>
          <w:rFonts w:ascii="Times New Roman" w:hAnsi="Times New Roman"/>
          <w:b/>
          <w:sz w:val="28"/>
          <w:szCs w:val="28"/>
          <w:lang w:eastAsia="ru-RU"/>
        </w:rPr>
        <w:t>Картошкіна</w:t>
      </w:r>
      <w:proofErr w:type="spellEnd"/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 К.Е.,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який зазначив, що комунальні підприємства подають річний звіт та запропонував членам постійної комісії прийняти участь у 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заслухованні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  фінансових планів підприємств.</w:t>
      </w:r>
    </w:p>
    <w:p w:rsidR="00726520" w:rsidRPr="00F35023" w:rsidRDefault="00726520" w:rsidP="00F35023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35023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 xml:space="preserve">В обговоренні приймали участь члени постійної комісії. </w:t>
      </w:r>
    </w:p>
    <w:p w:rsidR="00726520" w:rsidRPr="00F35023" w:rsidRDefault="00726520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РЕКОМЕНДОВАНО:</w:t>
      </w:r>
    </w:p>
    <w:p w:rsidR="00D934F6" w:rsidRPr="00F35023" w:rsidRDefault="00951582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6520" w:rsidRPr="00F35023">
        <w:rPr>
          <w:rFonts w:ascii="Times New Roman" w:hAnsi="Times New Roman"/>
          <w:sz w:val="28"/>
          <w:szCs w:val="28"/>
          <w:lang w:eastAsia="ru-RU"/>
        </w:rPr>
        <w:t>Підтримати  проект рішення міської ради «Про збільшення розміру статутного  капіталу комунального підприємства Миколаївської міської ради «</w:t>
      </w:r>
      <w:proofErr w:type="spellStart"/>
      <w:r w:rsidR="00726520" w:rsidRPr="00F35023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="00726520" w:rsidRPr="00F35023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726520" w:rsidRPr="00F35023">
        <w:rPr>
          <w:rFonts w:ascii="Times New Roman" w:hAnsi="Times New Roman"/>
          <w:sz w:val="28"/>
          <w:szCs w:val="28"/>
          <w:lang w:val="en-US" w:eastAsia="ru-RU"/>
        </w:rPr>
        <w:t>s</w:t>
      </w:r>
      <w:r w:rsidR="00726520" w:rsidRPr="00F35023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726520" w:rsidRPr="00F35023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="00726520" w:rsidRPr="00F35023">
        <w:rPr>
          <w:rFonts w:ascii="Times New Roman" w:hAnsi="Times New Roman"/>
          <w:sz w:val="28"/>
          <w:szCs w:val="28"/>
          <w:lang w:eastAsia="ru-RU"/>
        </w:rPr>
        <w:t>-729.</w:t>
      </w:r>
    </w:p>
    <w:p w:rsidR="00F841EA" w:rsidRPr="00F35023" w:rsidRDefault="00F841EA" w:rsidP="00F35023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F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4, «проти» – 0, «утримались»  - 0</w:t>
      </w:r>
    </w:p>
    <w:p w:rsidR="00F841EA" w:rsidRPr="00F35023" w:rsidRDefault="00F841EA" w:rsidP="00F35023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 w:rsidRPr="00F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Євтушенко В.В. не приймав участь у голосуванні – конфлікт інтересів</w:t>
      </w:r>
    </w:p>
    <w:p w:rsidR="00F841EA" w:rsidRPr="00F35023" w:rsidRDefault="00951582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Департаменту економічного розвитку</w:t>
      </w:r>
      <w:r w:rsidR="00F841EA" w:rsidRPr="00F35023">
        <w:rPr>
          <w:rFonts w:ascii="Times New Roman" w:hAnsi="Times New Roman"/>
          <w:sz w:val="28"/>
          <w:szCs w:val="28"/>
          <w:lang w:eastAsia="ru-RU"/>
        </w:rPr>
        <w:t xml:space="preserve"> Миколаївської міської ради надати </w:t>
      </w:r>
      <w:r w:rsidR="00BE2B1B" w:rsidRPr="00F35023">
        <w:rPr>
          <w:rFonts w:ascii="Times New Roman" w:hAnsi="Times New Roman"/>
          <w:sz w:val="28"/>
          <w:szCs w:val="28"/>
          <w:lang w:eastAsia="ru-RU"/>
        </w:rPr>
        <w:t>до</w:t>
      </w:r>
      <w:r w:rsidR="00F841EA" w:rsidRPr="00F35023">
        <w:rPr>
          <w:rFonts w:ascii="Times New Roman" w:hAnsi="Times New Roman"/>
          <w:sz w:val="28"/>
          <w:szCs w:val="28"/>
          <w:lang w:eastAsia="ru-RU"/>
        </w:rPr>
        <w:t xml:space="preserve"> постійної комісії міської ради графік звітів керівників комунальних підприємств</w:t>
      </w:r>
      <w:r w:rsidR="00BE2B1B" w:rsidRPr="00F35023">
        <w:rPr>
          <w:rFonts w:ascii="Times New Roman" w:hAnsi="Times New Roman"/>
          <w:sz w:val="28"/>
          <w:szCs w:val="28"/>
          <w:lang w:eastAsia="ru-RU"/>
        </w:rPr>
        <w:t xml:space="preserve"> Миколаївської міської ради</w:t>
      </w:r>
      <w:r w:rsidR="00F841EA" w:rsidRPr="00F35023">
        <w:rPr>
          <w:rFonts w:ascii="Times New Roman" w:hAnsi="Times New Roman"/>
          <w:sz w:val="28"/>
          <w:szCs w:val="28"/>
          <w:lang w:eastAsia="ru-RU"/>
        </w:rPr>
        <w:t xml:space="preserve"> по виконанню фінансових планів за </w:t>
      </w:r>
      <w:r w:rsidR="00BE2B1B" w:rsidRPr="00F350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41EA" w:rsidRPr="00F35023">
        <w:rPr>
          <w:rFonts w:ascii="Times New Roman" w:hAnsi="Times New Roman"/>
          <w:sz w:val="28"/>
          <w:szCs w:val="28"/>
          <w:lang w:eastAsia="ru-RU"/>
        </w:rPr>
        <w:t xml:space="preserve">2018 р. та </w:t>
      </w:r>
      <w:r w:rsidR="00BE2B1B" w:rsidRPr="00F35023">
        <w:rPr>
          <w:rFonts w:ascii="Times New Roman" w:hAnsi="Times New Roman"/>
          <w:sz w:val="28"/>
          <w:szCs w:val="28"/>
          <w:lang w:eastAsia="ru-RU"/>
        </w:rPr>
        <w:t xml:space="preserve"> в подальшому за поточний квартал 2019 р</w:t>
      </w:r>
      <w:r w:rsidR="00F841EA" w:rsidRPr="00F35023">
        <w:rPr>
          <w:rFonts w:ascii="Times New Roman" w:hAnsi="Times New Roman"/>
          <w:sz w:val="28"/>
          <w:szCs w:val="28"/>
          <w:lang w:eastAsia="ru-RU"/>
        </w:rPr>
        <w:t>.</w:t>
      </w:r>
      <w:r w:rsidR="004411F0" w:rsidRPr="00F3502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411F0" w:rsidRPr="00F35023" w:rsidRDefault="00F841EA" w:rsidP="00F35023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502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411F0" w:rsidRPr="00F35023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="004411F0" w:rsidRPr="00F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3, «проти» – 0, «утримались»  - 1 (Євтушенко В.В.)</w:t>
      </w:r>
    </w:p>
    <w:p w:rsidR="004411F0" w:rsidRPr="00F35023" w:rsidRDefault="00951582" w:rsidP="00F35023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50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11F0" w:rsidRPr="00F35023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 w:rsidR="004411F0" w:rsidRPr="00F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411F0" w:rsidRPr="00F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Шульгач</w:t>
      </w:r>
      <w:proofErr w:type="spellEnd"/>
      <w:r w:rsidR="004411F0" w:rsidRPr="00F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С.В. під час голосування був відсутній.</w:t>
      </w:r>
    </w:p>
    <w:p w:rsidR="00535B04" w:rsidRPr="00F35023" w:rsidRDefault="00535B04" w:rsidP="00F350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5B04" w:rsidRPr="00F35023" w:rsidRDefault="00535B04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Звернення начальника управління комунального майна Миколаївської міської ради 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Мкртчяна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 М.С. від 06.12.2018 №1873\10\01\08\18 за вх.№7826 від 11.12.2018 щодо розгляду питання доцільності подальшого існування КП ММР «Міське ринкове господарство».</w:t>
      </w:r>
    </w:p>
    <w:p w:rsidR="00535B04" w:rsidRPr="00F35023" w:rsidRDefault="00535B04" w:rsidP="00F35023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val="ru-RU" w:eastAsia="ru-RU"/>
        </w:rPr>
        <w:t>При</w:t>
      </w:r>
      <w:r w:rsidRPr="00F35023">
        <w:rPr>
          <w:rFonts w:ascii="Times New Roman" w:hAnsi="Times New Roman"/>
          <w:b/>
          <w:sz w:val="28"/>
          <w:szCs w:val="28"/>
          <w:lang w:eastAsia="ru-RU"/>
        </w:rPr>
        <w:t>мітка: питання перенесене з порядку денного протоколу №135 від 17.01.2019</w:t>
      </w:r>
    </w:p>
    <w:p w:rsidR="004411F0" w:rsidRPr="00F35023" w:rsidRDefault="004411F0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4411F0" w:rsidRPr="00F35023" w:rsidRDefault="004411F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Ісакова С.М., </w:t>
      </w:r>
      <w:r w:rsidRPr="00F35023">
        <w:rPr>
          <w:rFonts w:ascii="Times New Roman" w:hAnsi="Times New Roman"/>
          <w:sz w:val="28"/>
          <w:szCs w:val="28"/>
          <w:lang w:eastAsia="ru-RU"/>
        </w:rPr>
        <w:t>який</w:t>
      </w:r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запропонував  начальнику управління комунального майна Миколаївської міської ради 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Мкртчяну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 М.С. підготувати повний список комунальних підприємств, які втратили свою доцільність. </w:t>
      </w:r>
    </w:p>
    <w:p w:rsidR="004411F0" w:rsidRPr="00F35023" w:rsidRDefault="004411F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рекомендації по даному питанню не </w:t>
      </w:r>
      <w:r w:rsidR="004D76D9" w:rsidRPr="00F35023">
        <w:rPr>
          <w:rFonts w:ascii="Times New Roman" w:hAnsi="Times New Roman"/>
          <w:sz w:val="28"/>
          <w:szCs w:val="28"/>
          <w:lang w:eastAsia="ru-RU"/>
        </w:rPr>
        <w:t xml:space="preserve">приймалися. </w:t>
      </w:r>
    </w:p>
    <w:p w:rsidR="004411F0" w:rsidRPr="00F35023" w:rsidRDefault="004411F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E2B1B" w:rsidRPr="00F35023" w:rsidRDefault="00535B04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Лист державного підприємства «Науково-виробничий комплекс газотурбобудування» «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Зоря»-«Маршпроект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>» від 10.12.2018 №14-9535 за вх.№120 від 17.01.19 щодо кількості працівників  Спортивного комплексу (наданих в рамках підготовки до передачі даного комплексу до комунальної власності міста).</w:t>
      </w:r>
    </w:p>
    <w:p w:rsidR="00A012B2" w:rsidRPr="00F35023" w:rsidRDefault="00535B04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12B2" w:rsidRPr="00F35023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3C4245" w:rsidRPr="00F35023" w:rsidRDefault="00A012B2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5023">
        <w:rPr>
          <w:rFonts w:ascii="Times New Roman" w:hAnsi="Times New Roman"/>
          <w:b/>
          <w:sz w:val="28"/>
          <w:szCs w:val="28"/>
          <w:lang w:eastAsia="ru-RU"/>
        </w:rPr>
        <w:t>Картошкіна</w:t>
      </w:r>
      <w:proofErr w:type="spellEnd"/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 К.Е.</w:t>
      </w:r>
      <w:r w:rsidRPr="00F35023">
        <w:rPr>
          <w:rFonts w:ascii="Times New Roman" w:hAnsi="Times New Roman"/>
          <w:sz w:val="28"/>
          <w:szCs w:val="28"/>
          <w:lang w:eastAsia="ru-RU"/>
        </w:rPr>
        <w:t>, який проінформував членів постійної комісії про присутність</w:t>
      </w:r>
      <w:r w:rsidR="00B63C7A" w:rsidRPr="00F35023">
        <w:rPr>
          <w:rFonts w:ascii="Times New Roman" w:hAnsi="Times New Roman"/>
          <w:sz w:val="28"/>
          <w:szCs w:val="28"/>
          <w:lang w:eastAsia="ru-RU"/>
        </w:rPr>
        <w:t xml:space="preserve"> директора по соціальним питанням 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Зоря»-«Маршпроект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>»</w:t>
      </w:r>
      <w:r w:rsidR="00B63C7A" w:rsidRPr="00F35023">
        <w:rPr>
          <w:rFonts w:ascii="Times New Roman" w:hAnsi="Times New Roman"/>
          <w:sz w:val="28"/>
          <w:szCs w:val="28"/>
          <w:lang w:eastAsia="ru-RU"/>
        </w:rPr>
        <w:t xml:space="preserve"> Паша А.І.</w:t>
      </w:r>
      <w:r w:rsidRPr="00F35023">
        <w:rPr>
          <w:rFonts w:ascii="Times New Roman" w:hAnsi="Times New Roman"/>
          <w:sz w:val="28"/>
          <w:szCs w:val="28"/>
          <w:lang w:eastAsia="ru-RU"/>
        </w:rPr>
        <w:t>, який відповідає за процес</w:t>
      </w:r>
      <w:r w:rsidR="00B63C7A" w:rsidRPr="00F35023">
        <w:rPr>
          <w:rFonts w:ascii="Times New Roman" w:hAnsi="Times New Roman"/>
          <w:sz w:val="28"/>
          <w:szCs w:val="28"/>
          <w:lang w:eastAsia="ru-RU"/>
        </w:rPr>
        <w:t xml:space="preserve"> передачі спортивного комплексу «</w:t>
      </w:r>
      <w:proofErr w:type="spellStart"/>
      <w:r w:rsidR="00B63C7A" w:rsidRPr="00F35023">
        <w:rPr>
          <w:rFonts w:ascii="Times New Roman" w:hAnsi="Times New Roman"/>
          <w:sz w:val="28"/>
          <w:szCs w:val="28"/>
          <w:lang w:eastAsia="ru-RU"/>
        </w:rPr>
        <w:t>Зоря»-«Маршпроект</w:t>
      </w:r>
      <w:proofErr w:type="spellEnd"/>
      <w:r w:rsidR="00B63C7A" w:rsidRPr="00F35023">
        <w:rPr>
          <w:rFonts w:ascii="Times New Roman" w:hAnsi="Times New Roman"/>
          <w:sz w:val="28"/>
          <w:szCs w:val="28"/>
          <w:lang w:eastAsia="ru-RU"/>
        </w:rPr>
        <w:t xml:space="preserve">» до комунальної власності та може, за необхідності, проінформувати щодо 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процедури </w:t>
      </w:r>
      <w:r w:rsidR="00B63C7A" w:rsidRPr="00F35023">
        <w:rPr>
          <w:rFonts w:ascii="Times New Roman" w:hAnsi="Times New Roman"/>
          <w:sz w:val="28"/>
          <w:szCs w:val="28"/>
          <w:lang w:eastAsia="ru-RU"/>
        </w:rPr>
        <w:t>передачі. Повідомив, що даний лист</w:t>
      </w:r>
      <w:r w:rsidR="003C4245" w:rsidRPr="00F35023">
        <w:rPr>
          <w:rFonts w:ascii="Times New Roman" w:hAnsi="Times New Roman"/>
          <w:sz w:val="28"/>
          <w:szCs w:val="28"/>
          <w:lang w:eastAsia="ru-RU"/>
        </w:rPr>
        <w:t>,</w:t>
      </w:r>
      <w:r w:rsidR="00B63C7A" w:rsidRPr="00F35023">
        <w:rPr>
          <w:rFonts w:ascii="Times New Roman" w:hAnsi="Times New Roman"/>
          <w:sz w:val="28"/>
          <w:szCs w:val="28"/>
          <w:lang w:eastAsia="ru-RU"/>
        </w:rPr>
        <w:t xml:space="preserve"> від 17.01.19 за вих.№120, </w:t>
      </w:r>
      <w:r w:rsidR="003C4245" w:rsidRPr="00F35023">
        <w:rPr>
          <w:rFonts w:ascii="Times New Roman" w:hAnsi="Times New Roman"/>
          <w:sz w:val="28"/>
          <w:szCs w:val="28"/>
          <w:lang w:eastAsia="ru-RU"/>
        </w:rPr>
        <w:t>адресовано виконавчому комітету, з метою збільшення штатного розміру працівників.</w:t>
      </w:r>
    </w:p>
    <w:p w:rsidR="004B4FDF" w:rsidRPr="00F35023" w:rsidRDefault="004B4FDF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Паша А.І.</w:t>
      </w:r>
      <w:r w:rsidRPr="00F35023">
        <w:rPr>
          <w:rFonts w:ascii="Times New Roman" w:hAnsi="Times New Roman"/>
          <w:sz w:val="28"/>
          <w:szCs w:val="28"/>
          <w:lang w:eastAsia="ru-RU"/>
        </w:rPr>
        <w:t>, який проінформував, що наданий момент штатний розмір працівників 99 осіб та повідомив що загалом бюджет утримання спортивного комплексу «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Зоря»-«Маршпроект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>» складає 50 млн. грн.</w:t>
      </w:r>
    </w:p>
    <w:p w:rsidR="005D625D" w:rsidRPr="00F35023" w:rsidRDefault="004B4FDF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Ісакова С.М.</w:t>
      </w:r>
      <w:r w:rsidRPr="00F35023">
        <w:rPr>
          <w:rFonts w:ascii="Times New Roman" w:hAnsi="Times New Roman"/>
          <w:sz w:val="28"/>
          <w:szCs w:val="28"/>
          <w:lang w:eastAsia="ru-RU"/>
        </w:rPr>
        <w:t>, який зазначив,</w:t>
      </w:r>
      <w:r w:rsidR="009E4629" w:rsidRPr="00F35023">
        <w:rPr>
          <w:rFonts w:ascii="Times New Roman" w:hAnsi="Times New Roman"/>
          <w:sz w:val="28"/>
          <w:szCs w:val="28"/>
          <w:lang w:eastAsia="ru-RU"/>
        </w:rPr>
        <w:t xml:space="preserve"> що ремонт спортивного комплексу «</w:t>
      </w:r>
      <w:proofErr w:type="spellStart"/>
      <w:r w:rsidR="009E4629" w:rsidRPr="00F35023">
        <w:rPr>
          <w:rFonts w:ascii="Times New Roman" w:hAnsi="Times New Roman"/>
          <w:sz w:val="28"/>
          <w:szCs w:val="28"/>
          <w:lang w:eastAsia="ru-RU"/>
        </w:rPr>
        <w:t>Зоря»-«Маршпроект</w:t>
      </w:r>
      <w:proofErr w:type="spellEnd"/>
      <w:r w:rsidR="009E4629" w:rsidRPr="00F35023">
        <w:rPr>
          <w:rFonts w:ascii="Times New Roman" w:hAnsi="Times New Roman"/>
          <w:sz w:val="28"/>
          <w:szCs w:val="28"/>
          <w:lang w:eastAsia="ru-RU"/>
        </w:rPr>
        <w:t xml:space="preserve">» розраховують приблизно у 80 </w:t>
      </w:r>
      <w:proofErr w:type="spellStart"/>
      <w:r w:rsidR="009E4629" w:rsidRPr="00F35023">
        <w:rPr>
          <w:rFonts w:ascii="Times New Roman" w:hAnsi="Times New Roman"/>
          <w:sz w:val="28"/>
          <w:szCs w:val="28"/>
          <w:lang w:eastAsia="ru-RU"/>
        </w:rPr>
        <w:t>млн.грн</w:t>
      </w:r>
      <w:proofErr w:type="spellEnd"/>
      <w:r w:rsidR="009E4629" w:rsidRPr="00F35023">
        <w:rPr>
          <w:rFonts w:ascii="Times New Roman" w:hAnsi="Times New Roman"/>
          <w:sz w:val="28"/>
          <w:szCs w:val="28"/>
          <w:lang w:eastAsia="ru-RU"/>
        </w:rPr>
        <w:t xml:space="preserve">. та наголосив 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4629" w:rsidRPr="00F35023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F35023">
        <w:rPr>
          <w:rFonts w:ascii="Times New Roman" w:hAnsi="Times New Roman"/>
          <w:sz w:val="28"/>
          <w:szCs w:val="28"/>
          <w:lang w:eastAsia="ru-RU"/>
        </w:rPr>
        <w:t>необхідно</w:t>
      </w:r>
      <w:r w:rsidR="009E4629" w:rsidRPr="00F35023">
        <w:rPr>
          <w:rFonts w:ascii="Times New Roman" w:hAnsi="Times New Roman"/>
          <w:sz w:val="28"/>
          <w:szCs w:val="28"/>
          <w:lang w:eastAsia="ru-RU"/>
        </w:rPr>
        <w:t>сті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запросити начальника управління у справах фізичної культури і спорту Миколаївської міської ради Машкіна О.В. та директора департаменту фінансів Миколаївської міської ради </w:t>
      </w:r>
      <w:r w:rsidR="009E4629" w:rsidRPr="00F350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Святелик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 В.Є.</w:t>
      </w:r>
    </w:p>
    <w:p w:rsidR="009E4629" w:rsidRPr="00F35023" w:rsidRDefault="005D625D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5023">
        <w:rPr>
          <w:rFonts w:ascii="Times New Roman" w:hAnsi="Times New Roman"/>
          <w:b/>
          <w:sz w:val="28"/>
          <w:szCs w:val="28"/>
          <w:lang w:eastAsia="ru-RU"/>
        </w:rPr>
        <w:t>Мкртчяна</w:t>
      </w:r>
      <w:proofErr w:type="spellEnd"/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 М.С.</w:t>
      </w:r>
      <w:r w:rsidRPr="00F35023">
        <w:rPr>
          <w:rFonts w:ascii="Times New Roman" w:hAnsi="Times New Roman"/>
          <w:sz w:val="28"/>
          <w:szCs w:val="28"/>
          <w:lang w:eastAsia="ru-RU"/>
        </w:rPr>
        <w:t>, який повідомив, що створена робоча група, котра проводить роботу передачі та інвентаризації, зазначив</w:t>
      </w:r>
      <w:r w:rsidR="000810FF" w:rsidRPr="00F35023">
        <w:rPr>
          <w:rFonts w:ascii="Times New Roman" w:hAnsi="Times New Roman"/>
          <w:sz w:val="28"/>
          <w:szCs w:val="28"/>
          <w:lang w:eastAsia="ru-RU"/>
        </w:rPr>
        <w:t>,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що повинен бути розпорядник </w:t>
      </w:r>
      <w:r w:rsidR="000810FF" w:rsidRPr="00F35023">
        <w:rPr>
          <w:rFonts w:ascii="Times New Roman" w:hAnsi="Times New Roman"/>
          <w:sz w:val="28"/>
          <w:szCs w:val="28"/>
          <w:lang w:eastAsia="ru-RU"/>
        </w:rPr>
        <w:t>бюджетних коштів.</w:t>
      </w:r>
    </w:p>
    <w:p w:rsidR="009E4629" w:rsidRPr="00F35023" w:rsidRDefault="009E4629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5023">
        <w:rPr>
          <w:rFonts w:ascii="Times New Roman" w:hAnsi="Times New Roman"/>
          <w:b/>
          <w:sz w:val="28"/>
          <w:szCs w:val="28"/>
          <w:lang w:eastAsia="ru-RU"/>
        </w:rPr>
        <w:t>Шульгача</w:t>
      </w:r>
      <w:proofErr w:type="spellEnd"/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 С.В.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, який запропонував начальнику управління комунального майна 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Мкртчяну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 М.С., на чергове засідання постійної комісії взяти документи, рішення сесії Миколаївської міської ради щодо передачі спортивного комплексу «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Зоря»-«Маршпроект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» до комунальної власності міста. </w:t>
      </w:r>
    </w:p>
    <w:p w:rsidR="009E4629" w:rsidRPr="00F35023" w:rsidRDefault="009E4629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Ісакова С.М.</w:t>
      </w:r>
      <w:r w:rsidRPr="00F35023">
        <w:rPr>
          <w:rFonts w:ascii="Times New Roman" w:hAnsi="Times New Roman"/>
          <w:sz w:val="28"/>
          <w:szCs w:val="28"/>
          <w:lang w:eastAsia="ru-RU"/>
        </w:rPr>
        <w:t>, який наголосив на необхідності запросити заступника міського голови Криленко В.І.</w:t>
      </w:r>
    </w:p>
    <w:p w:rsidR="00CB53E3" w:rsidRPr="00F35023" w:rsidRDefault="00CB53E3" w:rsidP="00F35023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35023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 xml:space="preserve">В обговоренні приймали участь члени постійної комісії. </w:t>
      </w:r>
    </w:p>
    <w:p w:rsidR="00F35023" w:rsidRDefault="00F35023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5E7F" w:rsidRDefault="003E5E7F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5E7F" w:rsidRDefault="003E5E7F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4629" w:rsidRPr="00F35023" w:rsidRDefault="009E4629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lastRenderedPageBreak/>
        <w:t>РЕКОМЕНДОВАНО:</w:t>
      </w:r>
    </w:p>
    <w:p w:rsidR="00662466" w:rsidRPr="00F35023" w:rsidRDefault="009E4629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Розглянути питання щодо передачі спортивного комплексу «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Зоря»-«Маршпроект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>»</w:t>
      </w:r>
      <w:r w:rsidR="00662466" w:rsidRPr="00F35023">
        <w:rPr>
          <w:rFonts w:ascii="Times New Roman" w:hAnsi="Times New Roman"/>
          <w:sz w:val="28"/>
          <w:szCs w:val="28"/>
          <w:lang w:eastAsia="ru-RU"/>
        </w:rPr>
        <w:t xml:space="preserve"> у комунальну власність міста на черговому засіданні постійної комісії. Для розгляду даного питання запросити</w:t>
      </w:r>
      <w:r w:rsidR="00BE2B1B" w:rsidRPr="00F35023">
        <w:rPr>
          <w:rFonts w:ascii="Times New Roman" w:hAnsi="Times New Roman"/>
          <w:sz w:val="28"/>
          <w:szCs w:val="28"/>
          <w:lang w:eastAsia="ru-RU"/>
        </w:rPr>
        <w:t xml:space="preserve"> заступника міського голови Криленко В.І., директора департаменту фінансів Миколаївської міської ради  </w:t>
      </w:r>
      <w:proofErr w:type="spellStart"/>
      <w:r w:rsidR="00BE2B1B" w:rsidRPr="00F35023">
        <w:rPr>
          <w:rFonts w:ascii="Times New Roman" w:hAnsi="Times New Roman"/>
          <w:sz w:val="28"/>
          <w:szCs w:val="28"/>
          <w:lang w:eastAsia="ru-RU"/>
        </w:rPr>
        <w:t>Святелик</w:t>
      </w:r>
      <w:proofErr w:type="spellEnd"/>
      <w:r w:rsidR="00BE2B1B" w:rsidRPr="00F35023">
        <w:rPr>
          <w:rFonts w:ascii="Times New Roman" w:hAnsi="Times New Roman"/>
          <w:sz w:val="28"/>
          <w:szCs w:val="28"/>
          <w:lang w:eastAsia="ru-RU"/>
        </w:rPr>
        <w:t xml:space="preserve"> В.Є., начальника управління комунального майна </w:t>
      </w:r>
      <w:proofErr w:type="spellStart"/>
      <w:r w:rsidR="00BE2B1B" w:rsidRPr="00F35023">
        <w:rPr>
          <w:rFonts w:ascii="Times New Roman" w:hAnsi="Times New Roman"/>
          <w:sz w:val="28"/>
          <w:szCs w:val="28"/>
          <w:lang w:eastAsia="ru-RU"/>
        </w:rPr>
        <w:t>Мкртчяна</w:t>
      </w:r>
      <w:proofErr w:type="spellEnd"/>
      <w:r w:rsidR="00BE2B1B" w:rsidRPr="00F35023">
        <w:rPr>
          <w:rFonts w:ascii="Times New Roman" w:hAnsi="Times New Roman"/>
          <w:sz w:val="28"/>
          <w:szCs w:val="28"/>
          <w:lang w:eastAsia="ru-RU"/>
        </w:rPr>
        <w:t xml:space="preserve"> М.С., </w:t>
      </w:r>
      <w:r w:rsidR="00662466" w:rsidRPr="00F35023">
        <w:rPr>
          <w:rFonts w:ascii="Times New Roman" w:hAnsi="Times New Roman"/>
          <w:sz w:val="28"/>
          <w:szCs w:val="28"/>
          <w:lang w:eastAsia="ru-RU"/>
        </w:rPr>
        <w:t>начальника управління у справах фізичної культури і спорту Миколаївсько</w:t>
      </w:r>
      <w:r w:rsidR="00BE2B1B" w:rsidRPr="00F35023">
        <w:rPr>
          <w:rFonts w:ascii="Times New Roman" w:hAnsi="Times New Roman"/>
          <w:sz w:val="28"/>
          <w:szCs w:val="28"/>
          <w:lang w:eastAsia="ru-RU"/>
        </w:rPr>
        <w:t>ї міської ради Машкіна О.В.</w:t>
      </w:r>
      <w:r w:rsidR="00662466" w:rsidRPr="00F35023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B273F0" w:rsidRPr="00F35023">
        <w:rPr>
          <w:rFonts w:ascii="Times New Roman" w:hAnsi="Times New Roman"/>
          <w:sz w:val="28"/>
          <w:szCs w:val="28"/>
          <w:lang w:eastAsia="ru-RU"/>
        </w:rPr>
        <w:t xml:space="preserve"> матеріалами по виконанню рішення Миколаївської міської ради щодо</w:t>
      </w:r>
      <w:r w:rsidR="00662466" w:rsidRPr="00F35023">
        <w:rPr>
          <w:rFonts w:ascii="Times New Roman" w:hAnsi="Times New Roman"/>
          <w:sz w:val="28"/>
          <w:szCs w:val="28"/>
          <w:lang w:eastAsia="ru-RU"/>
        </w:rPr>
        <w:t xml:space="preserve"> передачі спортивного комплексу «</w:t>
      </w:r>
      <w:proofErr w:type="spellStart"/>
      <w:r w:rsidR="00662466" w:rsidRPr="00F35023">
        <w:rPr>
          <w:rFonts w:ascii="Times New Roman" w:hAnsi="Times New Roman"/>
          <w:sz w:val="28"/>
          <w:szCs w:val="28"/>
          <w:lang w:eastAsia="ru-RU"/>
        </w:rPr>
        <w:t>Зоря»-«Маршпроект</w:t>
      </w:r>
      <w:proofErr w:type="spellEnd"/>
      <w:r w:rsidR="00662466" w:rsidRPr="00F35023">
        <w:rPr>
          <w:rFonts w:ascii="Times New Roman" w:hAnsi="Times New Roman"/>
          <w:sz w:val="28"/>
          <w:szCs w:val="28"/>
          <w:lang w:eastAsia="ru-RU"/>
        </w:rPr>
        <w:t xml:space="preserve">» до комунальної власності міста. </w:t>
      </w:r>
    </w:p>
    <w:p w:rsidR="00CB53E3" w:rsidRPr="00F35023" w:rsidRDefault="00CB53E3" w:rsidP="00F35023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F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5, «проти» – 0, «утримались»  - 0.</w:t>
      </w:r>
    </w:p>
    <w:p w:rsidR="004B4FDF" w:rsidRPr="00F35023" w:rsidRDefault="004B4FDF" w:rsidP="00F350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B04" w:rsidRPr="00F35023" w:rsidRDefault="00535B04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5023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4.</w:t>
      </w:r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Звернення начальника управління з питань надзвичайних ситуацій та цивільного захисту населення від 06.12.2018 № 17-1365/02 за вх.№7794 від 06.12.2018 щодо </w:t>
      </w:r>
      <w:r w:rsidR="008000AC"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розгляду</w:t>
      </w:r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проекту рішення «Про внесення зміни до рішення міської ради від 23.12.2016 №13\15 «Про затвердження міської цільової соціальної програми забезпечення цивільного захисту м.</w:t>
      </w:r>
      <w:r w:rsidR="008000AC"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Миколаєва на 2017-2019 роки», </w:t>
      </w:r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-</w:t>
      </w:r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en-US"/>
        </w:rPr>
        <w:t>go</w:t>
      </w:r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-007.</w:t>
      </w:r>
    </w:p>
    <w:p w:rsidR="00535B04" w:rsidRPr="00F35023" w:rsidRDefault="00535B04" w:rsidP="00F35023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val="ru-RU" w:eastAsia="ru-RU"/>
        </w:rPr>
        <w:t>При</w:t>
      </w:r>
      <w:r w:rsidRPr="00F35023">
        <w:rPr>
          <w:rFonts w:ascii="Times New Roman" w:hAnsi="Times New Roman"/>
          <w:b/>
          <w:sz w:val="28"/>
          <w:szCs w:val="28"/>
          <w:lang w:eastAsia="ru-RU"/>
        </w:rPr>
        <w:t>мітка: питання перенесене з порядку денного протоколу №135 від 17.01.2019</w:t>
      </w:r>
    </w:p>
    <w:p w:rsidR="00AE00C9" w:rsidRPr="00F35023" w:rsidRDefault="00AE00C9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097DCB" w:rsidRPr="00F35023" w:rsidRDefault="00AE00C9" w:rsidP="00F35023">
      <w:pPr>
        <w:spacing w:after="0" w:line="240" w:lineRule="auto"/>
        <w:ind w:left="-567" w:firstLine="567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F35023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Тунітовського</w:t>
      </w:r>
      <w:proofErr w:type="spellEnd"/>
      <w:r w:rsidRPr="00F35023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 xml:space="preserve"> О.В.</w:t>
      </w:r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,</w:t>
      </w:r>
      <w:r w:rsidR="004D1DB3"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який  </w:t>
      </w:r>
      <w:r w:rsidR="00097DCB"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проінформував</w:t>
      </w:r>
      <w:r w:rsidR="004D1DB3"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членів постійної комісії</w:t>
      </w:r>
      <w:r w:rsidR="00097DCB"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що будуть внесені зміни до </w:t>
      </w:r>
      <w:r w:rsidR="004D1DB3"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97DCB"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підпунктів:</w:t>
      </w:r>
    </w:p>
    <w:p w:rsidR="00097DCB" w:rsidRPr="00F35023" w:rsidRDefault="00097DCB" w:rsidP="00F35023">
      <w:pPr>
        <w:spacing w:after="0" w:line="240" w:lineRule="auto"/>
        <w:ind w:left="-567" w:firstLine="567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</w:rPr>
      </w:pPr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2.2.У</w:t>
      </w:r>
      <w:r w:rsidR="004D1DB3"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тримання та реконструкція</w:t>
      </w:r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(модернізація)</w:t>
      </w:r>
      <w:r w:rsidR="004D1DB3"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міської системи </w:t>
      </w:r>
      <w:proofErr w:type="spellStart"/>
      <w:r w:rsidR="004D1DB3"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централізованго</w:t>
      </w:r>
      <w:proofErr w:type="spellEnd"/>
      <w:r w:rsidR="004D1DB3"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оповіщення про</w:t>
      </w:r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загрозу або виникнення надзвичайних ситуацій керівного складу та населення міста; </w:t>
      </w:r>
    </w:p>
    <w:p w:rsidR="00097DCB" w:rsidRPr="00F35023" w:rsidRDefault="00097DCB" w:rsidP="00F35023">
      <w:pPr>
        <w:spacing w:after="0" w:line="240" w:lineRule="auto"/>
        <w:ind w:left="-567" w:firstLine="567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</w:rPr>
      </w:pPr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2.8. Придбання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спеціальнихє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транспортних засобів та соціального обладнання для проведення аварійно-рятувальних та відновлювальних робіт;</w:t>
      </w:r>
    </w:p>
    <w:p w:rsidR="007657D4" w:rsidRPr="00F35023" w:rsidRDefault="00097DCB" w:rsidP="00F35023">
      <w:pPr>
        <w:spacing w:after="0" w:line="240" w:lineRule="auto"/>
        <w:ind w:left="-567" w:firstLine="567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</w:rPr>
      </w:pPr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3.2. Проведення ремонтних робіт на складах матеріального резерву</w:t>
      </w:r>
      <w:r w:rsidR="007657D4"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та рятувальній станції №2 п </w:t>
      </w:r>
      <w:proofErr w:type="spellStart"/>
      <w:r w:rsidR="007657D4"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вул.Набережній</w:t>
      </w:r>
      <w:proofErr w:type="spellEnd"/>
      <w:r w:rsidR="007657D4"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, 2р. </w:t>
      </w:r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657D4" w:rsidRPr="00F35023" w:rsidRDefault="007657D4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F35023">
        <w:rPr>
          <w:rFonts w:ascii="Times New Roman" w:hAnsi="Times New Roman"/>
          <w:b/>
          <w:sz w:val="28"/>
          <w:szCs w:val="28"/>
          <w:lang w:eastAsia="ru-RU"/>
        </w:rPr>
        <w:t>РЕКОМЕНДОВАНО:</w:t>
      </w:r>
    </w:p>
    <w:p w:rsidR="00F35023" w:rsidRPr="00F35023" w:rsidRDefault="00F35023" w:rsidP="00F35023">
      <w:pPr>
        <w:spacing w:after="0" w:line="240" w:lineRule="auto"/>
        <w:ind w:left="-567" w:firstLine="567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</w:rPr>
      </w:pPr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1.  </w:t>
      </w:r>
      <w:r w:rsidR="00BE2B1B"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Проект рішення Миколаївської міської ради «Про внесення зміни до рішення міської ради від 23.12.2016 №13\15 «Про затвердження міської цільової соціальної програми забезпечення цивільного захисту м. Миколаєва на 2017-2019 роки», </w:t>
      </w:r>
      <w:r w:rsidR="00BE2B1B"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r w:rsidR="00BE2B1B"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-</w:t>
      </w:r>
      <w:r w:rsidR="00BE2B1B"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en-US"/>
        </w:rPr>
        <w:t>go</w:t>
      </w:r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-007, прийняти до відома.</w:t>
      </w:r>
    </w:p>
    <w:p w:rsidR="00F35023" w:rsidRPr="00F35023" w:rsidRDefault="007657D4" w:rsidP="00F35023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F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4, «проти» – 0, «утримались»  - 0.</w:t>
      </w:r>
    </w:p>
    <w:p w:rsidR="007657D4" w:rsidRPr="00F35023" w:rsidRDefault="007657D4" w:rsidP="00F35023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 w:rsidRPr="00F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Шульгач</w:t>
      </w:r>
      <w:proofErr w:type="spellEnd"/>
      <w:r w:rsidRPr="00F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С.В. під час голосування був відсутній.</w:t>
      </w:r>
    </w:p>
    <w:p w:rsidR="00535B04" w:rsidRPr="00F35023" w:rsidRDefault="00535B04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35B04" w:rsidRPr="00F35023" w:rsidRDefault="00535B04" w:rsidP="00F35023">
      <w:pPr>
        <w:spacing w:after="0" w:line="240" w:lineRule="auto"/>
        <w:ind w:left="-567" w:firstLine="567"/>
        <w:jc w:val="both"/>
        <w:rPr>
          <w:rStyle w:val="namefield"/>
          <w:rFonts w:ascii="Times New Roman" w:hAnsi="Times New Roman"/>
          <w:sz w:val="28"/>
          <w:szCs w:val="28"/>
          <w:lang w:val="ru-RU" w:eastAsia="ru-RU"/>
        </w:rPr>
      </w:pPr>
      <w:r w:rsidRPr="00F35023">
        <w:rPr>
          <w:rStyle w:val="namefield"/>
          <w:rFonts w:ascii="Times New Roman" w:hAnsi="Times New Roman"/>
          <w:b/>
          <w:sz w:val="28"/>
          <w:szCs w:val="28"/>
          <w:lang w:eastAsia="ru-RU"/>
        </w:rPr>
        <w:t>6.</w:t>
      </w:r>
      <w:r w:rsidRPr="00F35023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 Лист виконавчого комітету Миколаївської міської ради від 11.01.2019 №106/020201-22/02.03/14/19 за вх. №106 від 16.01.2019 щ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>одо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>розгляду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 xml:space="preserve"> проекту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>рішення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 xml:space="preserve"> ради «Про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>Програми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>розвитку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>туристичної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>галузі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>міста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>Миколаєва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 xml:space="preserve"> до 2020 року», </w:t>
      </w:r>
      <w:r w:rsidRPr="00F35023">
        <w:rPr>
          <w:rStyle w:val="namefield"/>
          <w:rFonts w:ascii="Times New Roman" w:hAnsi="Times New Roman"/>
          <w:sz w:val="28"/>
          <w:szCs w:val="28"/>
          <w:lang w:val="en-US" w:eastAsia="ru-RU"/>
        </w:rPr>
        <w:t>s</w:t>
      </w:r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lang w:val="en-US" w:eastAsia="ru-RU"/>
        </w:rPr>
        <w:t>pg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lang w:val="ru-RU" w:eastAsia="ru-RU"/>
        </w:rPr>
        <w:t xml:space="preserve">-087. </w:t>
      </w:r>
    </w:p>
    <w:p w:rsidR="008000AC" w:rsidRPr="00F35023" w:rsidRDefault="008000AC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DD0FEF" w:rsidRPr="00F35023" w:rsidRDefault="008000AC" w:rsidP="00F35023">
      <w:pPr>
        <w:spacing w:after="0" w:line="240" w:lineRule="auto"/>
        <w:ind w:left="-567" w:firstLine="567"/>
        <w:jc w:val="both"/>
        <w:rPr>
          <w:rStyle w:val="namefield"/>
          <w:rFonts w:ascii="Times New Roman" w:hAnsi="Times New Roman"/>
          <w:sz w:val="28"/>
          <w:szCs w:val="28"/>
          <w:lang w:eastAsia="ru-RU"/>
        </w:rPr>
      </w:pPr>
      <w:proofErr w:type="spellStart"/>
      <w:r w:rsidRPr="00F35023">
        <w:rPr>
          <w:rFonts w:ascii="Times New Roman" w:hAnsi="Times New Roman"/>
          <w:b/>
          <w:sz w:val="28"/>
          <w:szCs w:val="28"/>
          <w:lang w:eastAsia="ru-RU"/>
        </w:rPr>
        <w:t>Шуліченко</w:t>
      </w:r>
      <w:proofErr w:type="spellEnd"/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 Т.В.,</w:t>
      </w:r>
      <w:r w:rsidR="00DD0FEF"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D0FEF" w:rsidRPr="00F35023">
        <w:rPr>
          <w:rFonts w:ascii="Times New Roman" w:hAnsi="Times New Roman"/>
          <w:sz w:val="28"/>
          <w:szCs w:val="28"/>
          <w:lang w:eastAsia="ru-RU"/>
        </w:rPr>
        <w:t>яка</w:t>
      </w:r>
      <w:r w:rsidR="00DD0FEF"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D0FEF" w:rsidRPr="00F35023">
        <w:rPr>
          <w:rFonts w:ascii="Times New Roman" w:hAnsi="Times New Roman"/>
          <w:sz w:val="28"/>
          <w:szCs w:val="28"/>
          <w:lang w:eastAsia="ru-RU"/>
        </w:rPr>
        <w:t xml:space="preserve">проінформувала членів постійної комісії що </w:t>
      </w:r>
      <w:r w:rsidR="00DD0FEF" w:rsidRPr="00F35023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проект рішення міської ради «Про затвердження Програми розвитку туристичної галузі </w:t>
      </w:r>
      <w:r w:rsidR="00DD0FEF" w:rsidRPr="00F35023">
        <w:rPr>
          <w:rStyle w:val="namefield"/>
          <w:rFonts w:ascii="Times New Roman" w:hAnsi="Times New Roman"/>
          <w:sz w:val="28"/>
          <w:szCs w:val="28"/>
          <w:lang w:eastAsia="ru-RU"/>
        </w:rPr>
        <w:lastRenderedPageBreak/>
        <w:t xml:space="preserve">міста Миколаєва до 2020 року» розроблявся робочою групою за участю інституту громадянського суспільства та депутатського корпусу. Зазначила, що </w:t>
      </w:r>
      <w:r w:rsidR="00F14537" w:rsidRPr="00F35023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орієнтовний обсяг фінансування передбачений програмою складає </w:t>
      </w:r>
      <w:r w:rsidR="00DD0FEF" w:rsidRPr="00F35023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6 млн. грн. Проінформувала про основні заходи, які планується реалізувати в рамках програми: створення туристично-інформаційного </w:t>
      </w:r>
      <w:r w:rsidR="00F14537" w:rsidRPr="00F35023">
        <w:rPr>
          <w:rStyle w:val="namefield"/>
          <w:rFonts w:ascii="Times New Roman" w:hAnsi="Times New Roman"/>
          <w:sz w:val="28"/>
          <w:szCs w:val="28"/>
          <w:lang w:eastAsia="ru-RU"/>
        </w:rPr>
        <w:t>центру</w:t>
      </w:r>
      <w:r w:rsidR="00DD0FEF" w:rsidRPr="00F35023">
        <w:rPr>
          <w:rStyle w:val="namefield"/>
          <w:rFonts w:ascii="Times New Roman" w:hAnsi="Times New Roman"/>
          <w:sz w:val="28"/>
          <w:szCs w:val="28"/>
          <w:lang w:eastAsia="ru-RU"/>
        </w:rPr>
        <w:t>, створення та розробка нових туристичних маршрутів, розробка та затвердження туристичного бренду, проведення фестивалів та інших заходів</w:t>
      </w:r>
      <w:r w:rsidR="00F14537" w:rsidRPr="00F35023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 передбачених програмою</w:t>
      </w:r>
      <w:r w:rsidR="00DD0FEF" w:rsidRPr="00F35023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14537" w:rsidRPr="00F35023" w:rsidRDefault="00DD0FEF" w:rsidP="00F35023">
      <w:pPr>
        <w:spacing w:after="0" w:line="240" w:lineRule="auto"/>
        <w:ind w:left="-567" w:firstLine="567"/>
        <w:jc w:val="both"/>
        <w:rPr>
          <w:rStyle w:val="namefield"/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Ісаков С.М., 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який зазначив, що створюється комунальна установа туристично </w:t>
      </w:r>
      <w:r w:rsidR="00F14537" w:rsidRPr="00F35023">
        <w:rPr>
          <w:rFonts w:ascii="Times New Roman" w:hAnsi="Times New Roman"/>
          <w:sz w:val="28"/>
          <w:szCs w:val="28"/>
          <w:lang w:eastAsia="ru-RU"/>
        </w:rPr>
        <w:t>- інформаційний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5023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 центр та поцікавився чи можна створити в</w:t>
      </w:r>
      <w:r w:rsidR="00F14537" w:rsidRPr="00F35023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 даний</w:t>
      </w:r>
      <w:r w:rsidRPr="00F35023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 </w:t>
      </w:r>
      <w:r w:rsidR="00F14537" w:rsidRPr="00F35023">
        <w:rPr>
          <w:rStyle w:val="namefield"/>
          <w:rFonts w:ascii="Times New Roman" w:hAnsi="Times New Roman"/>
          <w:sz w:val="28"/>
          <w:szCs w:val="28"/>
          <w:lang w:eastAsia="ru-RU"/>
        </w:rPr>
        <w:t>центр в структурі департаменту</w:t>
      </w:r>
      <w:r w:rsidRPr="00F35023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 економіки</w:t>
      </w:r>
      <w:r w:rsidR="00F14537" w:rsidRPr="00F35023">
        <w:rPr>
          <w:rStyle w:val="namefield"/>
          <w:rFonts w:ascii="Times New Roman" w:hAnsi="Times New Roman"/>
          <w:sz w:val="28"/>
          <w:szCs w:val="28"/>
          <w:lang w:eastAsia="ru-RU"/>
        </w:rPr>
        <w:t>.</w:t>
      </w:r>
    </w:p>
    <w:p w:rsidR="00535B04" w:rsidRPr="00F35023" w:rsidRDefault="00DD0FEF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14537" w:rsidRPr="00F35023">
        <w:rPr>
          <w:rFonts w:ascii="Times New Roman" w:hAnsi="Times New Roman"/>
          <w:b/>
          <w:sz w:val="28"/>
          <w:szCs w:val="28"/>
          <w:lang w:eastAsia="ru-RU"/>
        </w:rPr>
        <w:t>Шуліченко</w:t>
      </w:r>
      <w:proofErr w:type="spellEnd"/>
      <w:r w:rsidR="00F14537"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 Т.В., </w:t>
      </w:r>
      <w:r w:rsidR="00F14537" w:rsidRPr="00F35023">
        <w:rPr>
          <w:rFonts w:ascii="Times New Roman" w:hAnsi="Times New Roman"/>
          <w:sz w:val="28"/>
          <w:szCs w:val="28"/>
          <w:lang w:eastAsia="ru-RU"/>
        </w:rPr>
        <w:t xml:space="preserve">яка проінформувала, що розглядалося та пропонувалися декілька варіантів, рішення створити комунальну установу було в рамках роботи робочої групи, яка займалася розробкою даного проекту. </w:t>
      </w:r>
    </w:p>
    <w:p w:rsidR="00F14537" w:rsidRPr="00F35023" w:rsidRDefault="00F14537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5023">
        <w:rPr>
          <w:rFonts w:ascii="Times New Roman" w:hAnsi="Times New Roman"/>
          <w:b/>
          <w:sz w:val="28"/>
          <w:szCs w:val="28"/>
          <w:lang w:eastAsia="ru-RU"/>
        </w:rPr>
        <w:t>Кричун</w:t>
      </w:r>
      <w:proofErr w:type="spellEnd"/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 О.М., </w:t>
      </w:r>
      <w:r w:rsidRPr="00F35023">
        <w:rPr>
          <w:rFonts w:ascii="Times New Roman" w:hAnsi="Times New Roman"/>
          <w:sz w:val="28"/>
          <w:szCs w:val="28"/>
          <w:lang w:eastAsia="ru-RU"/>
        </w:rPr>
        <w:t>який наголосив на  необхідності створення</w:t>
      </w:r>
      <w:r w:rsidR="00AC4010" w:rsidRPr="00F350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C4010" w:rsidRPr="00F35023">
        <w:rPr>
          <w:rFonts w:ascii="Times New Roman" w:hAnsi="Times New Roman"/>
          <w:sz w:val="28"/>
          <w:szCs w:val="28"/>
          <w:lang w:eastAsia="ru-RU"/>
        </w:rPr>
        <w:t>туристично</w:t>
      </w:r>
      <w:proofErr w:type="spellEnd"/>
      <w:r w:rsidR="00AC4010" w:rsidRPr="00F35023">
        <w:rPr>
          <w:rFonts w:ascii="Times New Roman" w:hAnsi="Times New Roman"/>
          <w:sz w:val="28"/>
          <w:szCs w:val="28"/>
          <w:lang w:eastAsia="ru-RU"/>
        </w:rPr>
        <w:t xml:space="preserve"> - інформаційного </w:t>
      </w:r>
      <w:r w:rsidR="00AC4010" w:rsidRPr="00F35023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 центру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14537" w:rsidRPr="00F35023" w:rsidRDefault="00AC4010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5023">
        <w:rPr>
          <w:rFonts w:ascii="Times New Roman" w:hAnsi="Times New Roman"/>
          <w:b/>
          <w:sz w:val="28"/>
          <w:szCs w:val="28"/>
          <w:lang w:eastAsia="ru-RU"/>
        </w:rPr>
        <w:t>Картошкін</w:t>
      </w:r>
      <w:r w:rsidR="00F64846" w:rsidRPr="00F35023">
        <w:rPr>
          <w:rFonts w:ascii="Times New Roman" w:hAnsi="Times New Roman"/>
          <w:b/>
          <w:sz w:val="28"/>
          <w:szCs w:val="28"/>
          <w:lang w:eastAsia="ru-RU"/>
        </w:rPr>
        <w:t>а</w:t>
      </w:r>
      <w:proofErr w:type="spellEnd"/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 К.Е.</w:t>
      </w:r>
      <w:r w:rsidRPr="00F35023">
        <w:rPr>
          <w:rFonts w:ascii="Times New Roman" w:hAnsi="Times New Roman"/>
          <w:sz w:val="28"/>
          <w:szCs w:val="28"/>
          <w:lang w:eastAsia="ru-RU"/>
        </w:rPr>
        <w:t>, який наголосив, що формування нового підприємства потребує значних витрат та зазначив, що існують структури, які повинні займатися розвитком туристичної галузі міста</w:t>
      </w:r>
      <w:r w:rsidR="00F64846" w:rsidRPr="00F35023">
        <w:rPr>
          <w:rFonts w:ascii="Times New Roman" w:hAnsi="Times New Roman"/>
          <w:sz w:val="28"/>
          <w:szCs w:val="28"/>
          <w:lang w:eastAsia="ru-RU"/>
        </w:rPr>
        <w:t>.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64846" w:rsidRPr="00F35023" w:rsidRDefault="00F64846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Ісакова С.М. </w:t>
      </w:r>
      <w:r w:rsidRPr="00F35023">
        <w:rPr>
          <w:rFonts w:ascii="Times New Roman" w:hAnsi="Times New Roman"/>
          <w:sz w:val="28"/>
          <w:szCs w:val="28"/>
          <w:lang w:eastAsia="ru-RU"/>
        </w:rPr>
        <w:t>та</w:t>
      </w:r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35023">
        <w:rPr>
          <w:rFonts w:ascii="Times New Roman" w:hAnsi="Times New Roman"/>
          <w:b/>
          <w:sz w:val="28"/>
          <w:szCs w:val="28"/>
          <w:lang w:eastAsia="ru-RU"/>
        </w:rPr>
        <w:t>Картошкіна</w:t>
      </w:r>
      <w:proofErr w:type="spellEnd"/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 К.Е.</w:t>
      </w:r>
      <w:r w:rsidRPr="00F35023">
        <w:rPr>
          <w:rFonts w:ascii="Times New Roman" w:hAnsi="Times New Roman"/>
          <w:sz w:val="28"/>
          <w:szCs w:val="28"/>
          <w:lang w:eastAsia="ru-RU"/>
        </w:rPr>
        <w:t>,</w:t>
      </w:r>
      <w:r w:rsidRPr="00F35023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які запропонували департаменту економічного розвитку розглянути необхідність створення комунальної установи.</w:t>
      </w:r>
    </w:p>
    <w:p w:rsidR="00F64846" w:rsidRPr="00F35023" w:rsidRDefault="00F64846" w:rsidP="00F35023">
      <w:pPr>
        <w:spacing w:after="0" w:line="240" w:lineRule="auto"/>
        <w:ind w:left="-567" w:firstLine="567"/>
        <w:jc w:val="both"/>
        <w:rPr>
          <w:rStyle w:val="namefield"/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5023">
        <w:rPr>
          <w:rFonts w:ascii="Times New Roman" w:hAnsi="Times New Roman"/>
          <w:b/>
          <w:sz w:val="28"/>
          <w:szCs w:val="28"/>
          <w:lang w:eastAsia="ru-RU"/>
        </w:rPr>
        <w:t>Шуліченко</w:t>
      </w:r>
      <w:proofErr w:type="spellEnd"/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 Т.В., </w:t>
      </w:r>
      <w:r w:rsidRPr="00F35023">
        <w:rPr>
          <w:rFonts w:ascii="Times New Roman" w:hAnsi="Times New Roman"/>
          <w:sz w:val="28"/>
          <w:szCs w:val="28"/>
          <w:lang w:eastAsia="ru-RU"/>
        </w:rPr>
        <w:t>яка</w:t>
      </w:r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запропонувала надати на наступну комісію надати пропозиції щодо </w:t>
      </w:r>
      <w:r w:rsidR="009B133D" w:rsidRPr="00F35023">
        <w:rPr>
          <w:rFonts w:ascii="Times New Roman" w:hAnsi="Times New Roman"/>
          <w:sz w:val="28"/>
          <w:szCs w:val="28"/>
          <w:lang w:eastAsia="ru-RU"/>
        </w:rPr>
        <w:t>реалізації «</w:t>
      </w:r>
      <w:r w:rsidR="009B133D" w:rsidRPr="00F35023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Програми розвитку туристичної галузі міста Миколаєва до 2020 року» </w:t>
      </w:r>
      <w:r w:rsidRPr="00F35023">
        <w:rPr>
          <w:rStyle w:val="namefield"/>
          <w:rFonts w:ascii="Times New Roman" w:hAnsi="Times New Roman"/>
          <w:sz w:val="28"/>
          <w:szCs w:val="28"/>
          <w:lang w:eastAsia="ru-RU"/>
        </w:rPr>
        <w:t xml:space="preserve"> без створення комунальної установи. </w:t>
      </w:r>
    </w:p>
    <w:p w:rsidR="009B133D" w:rsidRPr="00F35023" w:rsidRDefault="009B133D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35023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 xml:space="preserve">В обговоренні приймали участь члени постійної комісії. </w:t>
      </w:r>
    </w:p>
    <w:p w:rsidR="00424776" w:rsidRPr="00F35023" w:rsidRDefault="00F64846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рекомендації по даному питанню не приймалися</w:t>
      </w:r>
      <w:r w:rsidR="005253A1" w:rsidRPr="00F35023">
        <w:rPr>
          <w:rFonts w:ascii="Times New Roman" w:hAnsi="Times New Roman"/>
          <w:sz w:val="28"/>
          <w:szCs w:val="28"/>
          <w:lang w:eastAsia="ru-RU"/>
        </w:rPr>
        <w:t>;</w:t>
      </w:r>
      <w:r w:rsidR="009B133D" w:rsidRPr="00F3502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14537" w:rsidRPr="00F35023" w:rsidRDefault="00F14537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Шульгач</w:t>
      </w:r>
      <w:proofErr w:type="spellEnd"/>
      <w:r w:rsidRPr="00F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С.В. під час </w:t>
      </w:r>
      <w:r w:rsidR="009B133D" w:rsidRPr="00F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обговорення</w:t>
      </w:r>
      <w:r w:rsidRPr="00F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був відсутній.</w:t>
      </w:r>
    </w:p>
    <w:p w:rsidR="00535B04" w:rsidRPr="00F35023" w:rsidRDefault="00535B04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35B04" w:rsidRPr="00F35023" w:rsidRDefault="00535B04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7.</w:t>
      </w:r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Лист </w:t>
      </w:r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директора департаменту фінансів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Святелик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В.Є. від 03.01.2019 №07.03-11/8 за вх. №43 від 11.01.2019 щодо пункту 2 рекомендацій протоколу від 26.10.2018 №131. </w:t>
      </w:r>
    </w:p>
    <w:p w:rsidR="00535B04" w:rsidRPr="00F35023" w:rsidRDefault="00535B04" w:rsidP="00F35023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Примітка: питання </w:t>
      </w:r>
      <w:r w:rsidR="009B133D" w:rsidRPr="00F35023">
        <w:rPr>
          <w:rFonts w:ascii="Times New Roman" w:hAnsi="Times New Roman"/>
          <w:b/>
          <w:sz w:val="28"/>
          <w:szCs w:val="28"/>
          <w:lang w:eastAsia="ru-RU"/>
        </w:rPr>
        <w:t>не розглядалося.</w:t>
      </w:r>
    </w:p>
    <w:p w:rsidR="00535B04" w:rsidRPr="00F35023" w:rsidRDefault="00535B04" w:rsidP="00F350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5B04" w:rsidRPr="00F35023" w:rsidRDefault="00535B04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8.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Лист робочої групи з підвищення ефективності взаємовідносин підприємств морегосподарського комплексу з грома</w:t>
      </w:r>
      <w:r w:rsidR="00F35023" w:rsidRPr="00F35023">
        <w:rPr>
          <w:rFonts w:ascii="Times New Roman" w:hAnsi="Times New Roman"/>
          <w:sz w:val="28"/>
          <w:szCs w:val="28"/>
          <w:lang w:eastAsia="ru-RU"/>
        </w:rPr>
        <w:t>дою м. Миколаєва від 26.12.201</w:t>
      </w:r>
      <w:r w:rsidR="002A0512" w:rsidRPr="00F350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5023" w:rsidRPr="00F35023">
        <w:rPr>
          <w:rFonts w:ascii="Times New Roman" w:hAnsi="Times New Roman"/>
          <w:sz w:val="28"/>
          <w:szCs w:val="28"/>
          <w:lang w:eastAsia="ru-RU"/>
        </w:rPr>
        <w:t>№</w:t>
      </w:r>
      <w:r w:rsidRPr="00F35023">
        <w:rPr>
          <w:rFonts w:ascii="Times New Roman" w:hAnsi="Times New Roman"/>
          <w:sz w:val="28"/>
          <w:szCs w:val="28"/>
          <w:lang w:eastAsia="ru-RU"/>
        </w:rPr>
        <w:t>17159/02.02.01-15/14/18 щодо пропозиції звернутися до КМУ з пропозицією передати територіальній громаді м.</w:t>
      </w:r>
      <w:r w:rsidR="002A0512" w:rsidRPr="00F350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5023">
        <w:rPr>
          <w:rFonts w:ascii="Times New Roman" w:hAnsi="Times New Roman"/>
          <w:sz w:val="28"/>
          <w:szCs w:val="28"/>
          <w:lang w:eastAsia="ru-RU"/>
        </w:rPr>
        <w:t>Миколаєва, в особі його комунального підприємства, в концесію ДП "СК Ольвія" без проведення конкурсу.</w:t>
      </w:r>
    </w:p>
    <w:p w:rsidR="00535B04" w:rsidRPr="00F35023" w:rsidRDefault="00535B04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val="ru-RU" w:eastAsia="ru-RU"/>
        </w:rPr>
        <w:t>При</w:t>
      </w:r>
      <w:r w:rsidRPr="00F35023">
        <w:rPr>
          <w:rFonts w:ascii="Times New Roman" w:hAnsi="Times New Roman"/>
          <w:b/>
          <w:sz w:val="28"/>
          <w:szCs w:val="28"/>
          <w:lang w:eastAsia="ru-RU"/>
        </w:rPr>
        <w:t>мітка: питання перенесене з порядку денного протоколу №135 від 17.01.2019</w:t>
      </w:r>
    </w:p>
    <w:p w:rsidR="009B133D" w:rsidRPr="00F35023" w:rsidRDefault="009B133D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634DE8" w:rsidRPr="00F35023" w:rsidRDefault="009B133D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5023">
        <w:rPr>
          <w:rFonts w:ascii="Times New Roman" w:hAnsi="Times New Roman"/>
          <w:b/>
          <w:sz w:val="28"/>
          <w:szCs w:val="28"/>
          <w:lang w:eastAsia="ru-RU"/>
        </w:rPr>
        <w:t>Картошкіна</w:t>
      </w:r>
      <w:proofErr w:type="spellEnd"/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 К.Е.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, який запитав у </w:t>
      </w:r>
      <w:r w:rsidRPr="00F35023">
        <w:rPr>
          <w:rFonts w:ascii="Times New Roman" w:hAnsi="Times New Roman"/>
          <w:sz w:val="28"/>
          <w:szCs w:val="28"/>
        </w:rPr>
        <w:t>начальника віділу правового забезпечення юридичного департаменту Миколаївської міської ради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чи</w:t>
      </w:r>
      <w:r w:rsidR="00634DE8" w:rsidRPr="00F350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4DE8" w:rsidRPr="00F35023">
        <w:rPr>
          <w:rFonts w:ascii="Times New Roman" w:hAnsi="Times New Roman"/>
          <w:sz w:val="28"/>
          <w:szCs w:val="28"/>
          <w:lang w:eastAsia="ru-RU"/>
        </w:rPr>
        <w:t>існує правова документація та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53A1" w:rsidRPr="00F35023">
        <w:rPr>
          <w:rFonts w:ascii="Times New Roman" w:hAnsi="Times New Roman"/>
          <w:sz w:val="28"/>
          <w:szCs w:val="28"/>
          <w:lang w:eastAsia="ru-RU"/>
        </w:rPr>
        <w:t>рішення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Кабінету Міністрів про можливість передачі в концесію </w:t>
      </w:r>
      <w:r w:rsidRPr="00F35023">
        <w:rPr>
          <w:rFonts w:ascii="Times New Roman" w:hAnsi="Times New Roman"/>
          <w:sz w:val="28"/>
          <w:szCs w:val="28"/>
          <w:lang w:eastAsia="ru-RU"/>
        </w:rPr>
        <w:lastRenderedPageBreak/>
        <w:t>без проведення конкурсу</w:t>
      </w:r>
      <w:r w:rsidR="00634DE8" w:rsidRPr="00F35023">
        <w:rPr>
          <w:rFonts w:ascii="Times New Roman" w:hAnsi="Times New Roman"/>
          <w:sz w:val="28"/>
          <w:szCs w:val="28"/>
          <w:lang w:eastAsia="ru-RU"/>
        </w:rPr>
        <w:t xml:space="preserve">. Поцікавився, яким чином будуть контролюватися умови, які прописуються при проведенні конкурсу. </w:t>
      </w:r>
    </w:p>
    <w:p w:rsidR="002A0512" w:rsidRPr="00F35023" w:rsidRDefault="00634DE8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5023">
        <w:rPr>
          <w:rFonts w:ascii="Times New Roman" w:hAnsi="Times New Roman"/>
          <w:b/>
          <w:sz w:val="28"/>
          <w:szCs w:val="28"/>
          <w:lang w:eastAsia="ru-RU"/>
        </w:rPr>
        <w:t>Юзвака</w:t>
      </w:r>
      <w:proofErr w:type="spellEnd"/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 Є.М.</w:t>
      </w:r>
      <w:r w:rsidRPr="00F35023">
        <w:rPr>
          <w:rFonts w:ascii="Times New Roman" w:hAnsi="Times New Roman"/>
          <w:sz w:val="28"/>
          <w:szCs w:val="28"/>
          <w:lang w:eastAsia="ru-RU"/>
        </w:rPr>
        <w:t>,</w:t>
      </w:r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який проінформував членів постійної комісії, що згідно з ст.2 закону України «Про концесію», конкурс не є обов’язковим критерієм для передачі в концесію. Зазначив, що </w:t>
      </w:r>
      <w:r w:rsidR="005253A1" w:rsidRPr="00F35023">
        <w:rPr>
          <w:rFonts w:ascii="Times New Roman" w:hAnsi="Times New Roman"/>
          <w:sz w:val="28"/>
          <w:szCs w:val="28"/>
          <w:lang w:eastAsia="ru-RU"/>
        </w:rPr>
        <w:t>документально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53A1" w:rsidRPr="00F35023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F35023">
        <w:rPr>
          <w:rFonts w:ascii="Times New Roman" w:hAnsi="Times New Roman"/>
          <w:sz w:val="28"/>
          <w:szCs w:val="28"/>
          <w:lang w:eastAsia="ru-RU"/>
        </w:rPr>
        <w:t>знайомий з такою постановою Кабінету Міністрів, і що за словами учасників</w:t>
      </w:r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35023">
        <w:rPr>
          <w:rFonts w:ascii="Times New Roman" w:hAnsi="Times New Roman"/>
          <w:sz w:val="28"/>
          <w:szCs w:val="28"/>
          <w:lang w:eastAsia="ru-RU"/>
        </w:rPr>
        <w:t>робочої групи, позиція Кабінету Міністрів –  провести конкурс. Проінформував, що законодавчо</w:t>
      </w:r>
      <w:r w:rsidR="005253A1" w:rsidRPr="00F35023">
        <w:rPr>
          <w:rFonts w:ascii="Times New Roman" w:hAnsi="Times New Roman"/>
          <w:sz w:val="28"/>
          <w:szCs w:val="28"/>
          <w:lang w:eastAsia="ru-RU"/>
        </w:rPr>
        <w:t xml:space="preserve"> не передбачено  контроль умов договору </w:t>
      </w:r>
      <w:r w:rsidR="005253A1" w:rsidRPr="00F35023">
        <w:rPr>
          <w:rFonts w:ascii="Times New Roman" w:hAnsi="Times New Roman"/>
          <w:sz w:val="28"/>
          <w:szCs w:val="28"/>
          <w:lang w:val="ru-RU" w:eastAsia="ru-RU"/>
        </w:rPr>
        <w:t xml:space="preserve">без </w:t>
      </w:r>
      <w:proofErr w:type="spellStart"/>
      <w:r w:rsidR="005253A1" w:rsidRPr="00F35023">
        <w:rPr>
          <w:rFonts w:ascii="Times New Roman" w:hAnsi="Times New Roman"/>
          <w:sz w:val="28"/>
          <w:szCs w:val="28"/>
          <w:lang w:val="ru-RU" w:eastAsia="ru-RU"/>
        </w:rPr>
        <w:t>проведення</w:t>
      </w:r>
      <w:proofErr w:type="spellEnd"/>
      <w:r w:rsidR="005253A1" w:rsidRPr="00F35023">
        <w:rPr>
          <w:rFonts w:ascii="Times New Roman" w:hAnsi="Times New Roman"/>
          <w:sz w:val="28"/>
          <w:szCs w:val="28"/>
          <w:lang w:val="ru-RU" w:eastAsia="ru-RU"/>
        </w:rPr>
        <w:t xml:space="preserve"> конкурсу</w:t>
      </w:r>
      <w:r w:rsidR="005253A1" w:rsidRPr="00F35023">
        <w:rPr>
          <w:rFonts w:ascii="Times New Roman" w:hAnsi="Times New Roman"/>
          <w:sz w:val="28"/>
          <w:szCs w:val="28"/>
          <w:lang w:eastAsia="ru-RU"/>
        </w:rPr>
        <w:t>.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35023" w:rsidRDefault="00A506D0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5023">
        <w:rPr>
          <w:rFonts w:ascii="Times New Roman" w:hAnsi="Times New Roman"/>
          <w:b/>
          <w:sz w:val="28"/>
          <w:szCs w:val="28"/>
          <w:lang w:eastAsia="ru-RU"/>
        </w:rPr>
        <w:t>Волошиновича</w:t>
      </w:r>
      <w:proofErr w:type="spellEnd"/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 Е.П.</w:t>
      </w:r>
      <w:r w:rsidRPr="00F35023">
        <w:rPr>
          <w:rFonts w:ascii="Times New Roman" w:hAnsi="Times New Roman"/>
          <w:sz w:val="28"/>
          <w:szCs w:val="28"/>
          <w:lang w:eastAsia="ru-RU"/>
        </w:rPr>
        <w:t>, який проінформував членів постійної комісії, що умови договору будуть передбачені та контролюватися концесійним договором. Зазначив, що була  створена робоча група під керівництвом Криленко В.І., на якій обговорювалася</w:t>
      </w:r>
      <w:r w:rsidR="00305FBE" w:rsidRPr="00F35023">
        <w:rPr>
          <w:rFonts w:ascii="Times New Roman" w:hAnsi="Times New Roman"/>
          <w:sz w:val="28"/>
          <w:szCs w:val="28"/>
          <w:lang w:eastAsia="ru-RU"/>
        </w:rPr>
        <w:t xml:space="preserve"> питання передачі територіальній громаді м. Миколаєва, в особі його комунального підприємства, в концесію ДП "СК Ольвія" без проведення конкурсу. Запропонував, надати результати обговорення робочої групи.</w:t>
      </w:r>
    </w:p>
    <w:p w:rsidR="003E5E7F" w:rsidRPr="00F35023" w:rsidRDefault="003E5E7F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305FBE" w:rsidRPr="00F35023" w:rsidRDefault="00305FBE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5023">
        <w:rPr>
          <w:rFonts w:ascii="Times New Roman" w:hAnsi="Times New Roman"/>
          <w:b/>
          <w:sz w:val="28"/>
          <w:szCs w:val="28"/>
          <w:lang w:eastAsia="ru-RU"/>
        </w:rPr>
        <w:t>РЕКОМЕНДОВАНО:</w:t>
      </w:r>
    </w:p>
    <w:p w:rsidR="00634DE8" w:rsidRPr="00F35023" w:rsidRDefault="00305FBE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sz w:val="28"/>
          <w:szCs w:val="28"/>
          <w:lang w:eastAsia="ru-RU"/>
        </w:rPr>
        <w:t>1. Розглянути лист робочої групи з підвищення ефективності взаємовідносин підприємств морегосподарського комплексу з громадою м. Миколаєва від 26.</w:t>
      </w:r>
      <w:r w:rsidR="00F35023" w:rsidRPr="00F35023">
        <w:rPr>
          <w:rFonts w:ascii="Times New Roman" w:hAnsi="Times New Roman"/>
          <w:sz w:val="28"/>
          <w:szCs w:val="28"/>
          <w:lang w:eastAsia="ru-RU"/>
        </w:rPr>
        <w:t>12.2018 №</w:t>
      </w:r>
      <w:r w:rsidRPr="00F35023">
        <w:rPr>
          <w:rFonts w:ascii="Times New Roman" w:hAnsi="Times New Roman"/>
          <w:sz w:val="28"/>
          <w:szCs w:val="28"/>
          <w:lang w:eastAsia="ru-RU"/>
        </w:rPr>
        <w:t>17159/02.02.01-15/14/18 щодо пропозиції звернутися до КМУ з пропозицією передати територіальній громаді м. Миколаєва, в особі його комунального підприємства, в концесію ДП "СК Ольвія" без проведення конкурсу після отримання додаткової інформації.</w:t>
      </w:r>
    </w:p>
    <w:p w:rsidR="00144881" w:rsidRPr="00F35023" w:rsidRDefault="00144881" w:rsidP="00F35023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502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35023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F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4, «проти» – 0, «утримались»  - 0.</w:t>
      </w:r>
    </w:p>
    <w:p w:rsidR="00144881" w:rsidRPr="00F35023" w:rsidRDefault="00144881" w:rsidP="00F35023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50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5023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 w:rsidRPr="00F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Шульгач</w:t>
      </w:r>
      <w:proofErr w:type="spellEnd"/>
      <w:r w:rsidRPr="00F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С.В. під час голосування був відсутній.</w:t>
      </w:r>
    </w:p>
    <w:p w:rsidR="00535B04" w:rsidRPr="00F35023" w:rsidRDefault="00535B04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5B04" w:rsidRPr="00F35023" w:rsidRDefault="00535B04" w:rsidP="00F35023">
      <w:pPr>
        <w:spacing w:after="0" w:line="240" w:lineRule="auto"/>
        <w:ind w:left="-567" w:firstLine="567"/>
        <w:jc w:val="both"/>
        <w:rPr>
          <w:rStyle w:val="namefield"/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9. </w:t>
      </w:r>
      <w:r w:rsidRPr="00F35023">
        <w:rPr>
          <w:rFonts w:ascii="Times New Roman" w:hAnsi="Times New Roman"/>
          <w:sz w:val="28"/>
          <w:szCs w:val="28"/>
          <w:lang w:eastAsia="ru-RU"/>
        </w:rPr>
        <w:t>Інформація юридичного департаменту за вх.№7821 від 10.12.2018 щодо  можливості звернення до Кабінету Міністрів України від імені міського голови та Миколаївської міської ради з пропозицією включити до умов концесійного конкурсу ДП «СК «Ольвія» запропоновані робочою групою зобов’язання концесіонера; щодо виконання рекомендації засідання постійної комісії від 26.10.2018 №131 стосовно надання роз’яснення щодо законодавчої можливості прийняття участі в реалізації пілотного проекту державно-приватного партнерства концесії ДП «СК «Ольвія».</w:t>
      </w:r>
    </w:p>
    <w:p w:rsidR="00535B04" w:rsidRPr="00F35023" w:rsidRDefault="00535B04" w:rsidP="00F35023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val="ru-RU" w:eastAsia="ru-RU"/>
        </w:rPr>
        <w:t>При</w:t>
      </w:r>
      <w:r w:rsidRPr="00F35023">
        <w:rPr>
          <w:rFonts w:ascii="Times New Roman" w:hAnsi="Times New Roman"/>
          <w:b/>
          <w:sz w:val="28"/>
          <w:szCs w:val="28"/>
          <w:lang w:eastAsia="ru-RU"/>
        </w:rPr>
        <w:t>мітка: питання перенесене з порядку денного протоколу №135 від 17.01.2019</w:t>
      </w:r>
    </w:p>
    <w:p w:rsidR="005253A1" w:rsidRPr="00F35023" w:rsidRDefault="005253A1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РЕКОМЕНДОВАНО:</w:t>
      </w:r>
    </w:p>
    <w:p w:rsidR="005253A1" w:rsidRPr="00F35023" w:rsidRDefault="005253A1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Інформацію юридичного департаменту за вх.№7821 від 10.12.2018 щодо  можливості звернення до Кабінету Міністрів України від імені міського голови та Миколаївської міської ради з пропозицією включити до умов концесійного конкурсу ДП «СК «Ольвія» запропоновані робочою групою зобов’язання концесіонера; щодо виконання рекомендації засідання постійної комісії від 26.10.2018 №131 стосовно надання роз’яснення щодо законодавчої можливості прийняття участі в реалізації пілотного проекту державно-приватного партнерства концесії ДП «СК «Ольвія» прийняти до відома.</w:t>
      </w:r>
    </w:p>
    <w:p w:rsidR="005253A1" w:rsidRPr="00F35023" w:rsidRDefault="005253A1" w:rsidP="003E5E7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Примітка: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Рекоменда</w:t>
      </w:r>
      <w:r w:rsidR="00424776" w:rsidRPr="00F35023">
        <w:rPr>
          <w:rFonts w:ascii="Times New Roman" w:hAnsi="Times New Roman"/>
          <w:sz w:val="28"/>
          <w:szCs w:val="28"/>
          <w:lang w:eastAsia="ru-RU"/>
        </w:rPr>
        <w:t>ція на голосування не ставилася;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Шульгач</w:t>
      </w:r>
      <w:proofErr w:type="spellEnd"/>
      <w:r w:rsidRPr="00F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С.В. під час обговорення був відсутній.</w:t>
      </w:r>
    </w:p>
    <w:p w:rsidR="00535B04" w:rsidRPr="00F35023" w:rsidRDefault="00535B04" w:rsidP="00F35023">
      <w:pPr>
        <w:spacing w:after="0" w:line="240" w:lineRule="auto"/>
        <w:jc w:val="both"/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35B04" w:rsidRPr="00F35023" w:rsidRDefault="00535B04" w:rsidP="00F35023">
      <w:pPr>
        <w:spacing w:after="0" w:line="240" w:lineRule="auto"/>
        <w:ind w:left="-567" w:firstLine="567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</w:rPr>
      </w:pPr>
      <w:r w:rsidRPr="00F35023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10.</w:t>
      </w:r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Лист директора юридичного департаменту </w:t>
      </w:r>
      <w:proofErr w:type="spellStart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Бочарової</w:t>
      </w:r>
      <w:proofErr w:type="spellEnd"/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І.В. за вх.№8069 від 26.12.2018 щодо надання інформації про розгляд витягу постійної комісії від 06.12.2018 №134, стосовно справи №915/572/17 про скасування рішення про державну реєстрацію прав та запису про право власності. </w:t>
      </w:r>
    </w:p>
    <w:p w:rsidR="00535B04" w:rsidRPr="00F35023" w:rsidRDefault="00535B04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5023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10.1</w:t>
      </w:r>
      <w:r w:rsidRPr="00F3502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від 22.12.2018 №951/02.07.02-07 за вх.№8155 від 29.12.2018 щодо надання відповіді на службову записку від 30.11.2018 №1237 (надання інформації про виконання рекомендацій постійної комісії протокол №97 від 29.11.2017 та протокол №98 від 04.12.2017). </w:t>
      </w:r>
    </w:p>
    <w:p w:rsidR="00F35023" w:rsidRPr="00F35023" w:rsidRDefault="00535B04" w:rsidP="00F35023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val="ru-RU" w:eastAsia="ru-RU"/>
        </w:rPr>
        <w:t>При</w:t>
      </w:r>
      <w:r w:rsidRPr="00F35023">
        <w:rPr>
          <w:rFonts w:ascii="Times New Roman" w:hAnsi="Times New Roman"/>
          <w:b/>
          <w:sz w:val="28"/>
          <w:szCs w:val="28"/>
          <w:lang w:eastAsia="ru-RU"/>
        </w:rPr>
        <w:t>мітка: питання перенесене з порядку денного протоколу №135 від 17.01.2019</w:t>
      </w:r>
    </w:p>
    <w:p w:rsidR="00305FBE" w:rsidRPr="00F35023" w:rsidRDefault="00305FBE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144881" w:rsidRPr="00F35023" w:rsidRDefault="00144881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5023">
        <w:rPr>
          <w:rFonts w:ascii="Times New Roman" w:hAnsi="Times New Roman"/>
          <w:b/>
          <w:sz w:val="28"/>
          <w:szCs w:val="28"/>
          <w:lang w:eastAsia="ru-RU"/>
        </w:rPr>
        <w:t>Юзвака</w:t>
      </w:r>
      <w:proofErr w:type="spellEnd"/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 Є.М., </w:t>
      </w:r>
      <w:r w:rsidRPr="00F35023">
        <w:rPr>
          <w:rFonts w:ascii="Times New Roman" w:hAnsi="Times New Roman"/>
          <w:sz w:val="28"/>
          <w:szCs w:val="28"/>
          <w:lang w:eastAsia="ru-RU"/>
        </w:rPr>
        <w:t>який зазначив, що юридичним департаментом було направлено звернення до управляння державного архітектурно-будівельного контролю, які зазначили, що не мають повноважень відмінити декларацію.</w:t>
      </w:r>
    </w:p>
    <w:p w:rsidR="00144881" w:rsidRDefault="00144881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5023">
        <w:rPr>
          <w:rFonts w:ascii="Times New Roman" w:hAnsi="Times New Roman"/>
          <w:b/>
          <w:sz w:val="28"/>
          <w:szCs w:val="28"/>
          <w:lang w:eastAsia="ru-RU"/>
        </w:rPr>
        <w:t>Садикова</w:t>
      </w:r>
      <w:proofErr w:type="spellEnd"/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 В.В., </w:t>
      </w:r>
      <w:r w:rsidRPr="00F35023">
        <w:rPr>
          <w:rFonts w:ascii="Times New Roman" w:hAnsi="Times New Roman"/>
          <w:sz w:val="28"/>
          <w:szCs w:val="28"/>
          <w:lang w:eastAsia="ru-RU"/>
        </w:rPr>
        <w:t>який зазначив</w:t>
      </w:r>
      <w:r w:rsidR="00D92D47" w:rsidRPr="00F35023">
        <w:rPr>
          <w:rFonts w:ascii="Times New Roman" w:hAnsi="Times New Roman"/>
          <w:sz w:val="28"/>
          <w:szCs w:val="28"/>
          <w:lang w:eastAsia="ru-RU"/>
        </w:rPr>
        <w:t>, що у листі визначені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підстави для відміни </w:t>
      </w:r>
      <w:r w:rsidR="00D92D47" w:rsidRPr="00F35023">
        <w:rPr>
          <w:rFonts w:ascii="Times New Roman" w:hAnsi="Times New Roman"/>
          <w:sz w:val="28"/>
          <w:szCs w:val="28"/>
          <w:lang w:eastAsia="ru-RU"/>
        </w:rPr>
        <w:t>декларації: розробник проектної документації, повідомив, що проектна документація на об’єкт «Реконструкція нежитлових приміщень під магазин з навісом не передавалась;  «СТІВ» отримало в оре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нду земельну ділянку загальною площею 21 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., у тому числі 4 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. для обслуговування торгівельного кіоску, та 17 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., для обслуговування критого 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майданчинку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 для очікування громадського транспорту</w:t>
      </w:r>
      <w:r w:rsidR="00D92D47" w:rsidRPr="00F35023">
        <w:rPr>
          <w:rFonts w:ascii="Times New Roman" w:hAnsi="Times New Roman"/>
          <w:sz w:val="28"/>
          <w:szCs w:val="28"/>
          <w:lang w:eastAsia="ru-RU"/>
        </w:rPr>
        <w:t xml:space="preserve">. Натомість, замовником будівництва у декларації наведені дані, що площа забудови об’єкта становить 39,2 </w:t>
      </w:r>
      <w:proofErr w:type="spellStart"/>
      <w:r w:rsidR="00D92D47" w:rsidRPr="00F35023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="00D92D47" w:rsidRPr="00F35023">
        <w:rPr>
          <w:rFonts w:ascii="Times New Roman" w:hAnsi="Times New Roman"/>
          <w:sz w:val="28"/>
          <w:szCs w:val="28"/>
          <w:lang w:eastAsia="ru-RU"/>
        </w:rPr>
        <w:t>.</w:t>
      </w:r>
    </w:p>
    <w:p w:rsidR="003E5E7F" w:rsidRPr="00F35023" w:rsidRDefault="003E5E7F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144881" w:rsidRPr="00F35023" w:rsidRDefault="00144881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РЕКОМЕНДОВАНО:</w:t>
      </w:r>
    </w:p>
    <w:p w:rsidR="00144881" w:rsidRPr="00F35023" w:rsidRDefault="00144881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E2B1B" w:rsidRPr="00F35023">
        <w:rPr>
          <w:rFonts w:ascii="Times New Roman" w:hAnsi="Times New Roman"/>
          <w:sz w:val="28"/>
          <w:szCs w:val="28"/>
          <w:lang w:eastAsia="ru-RU"/>
        </w:rPr>
        <w:t>Запросити у</w:t>
      </w:r>
      <w:r w:rsidR="00D92D47" w:rsidRPr="00F35023">
        <w:rPr>
          <w:rFonts w:ascii="Times New Roman" w:hAnsi="Times New Roman"/>
          <w:sz w:val="28"/>
          <w:szCs w:val="28"/>
          <w:lang w:eastAsia="ru-RU"/>
        </w:rPr>
        <w:t xml:space="preserve">правління державного архітектурно-будівельного контролю </w:t>
      </w:r>
      <w:r w:rsidR="00BE2B1B" w:rsidRPr="00F35023">
        <w:rPr>
          <w:rFonts w:ascii="Times New Roman" w:hAnsi="Times New Roman"/>
          <w:sz w:val="28"/>
          <w:szCs w:val="28"/>
          <w:lang w:eastAsia="ru-RU"/>
        </w:rPr>
        <w:t>для</w:t>
      </w:r>
      <w:r w:rsidR="00D92D47" w:rsidRPr="00F35023">
        <w:rPr>
          <w:rFonts w:ascii="Times New Roman" w:hAnsi="Times New Roman"/>
          <w:sz w:val="28"/>
          <w:szCs w:val="28"/>
          <w:lang w:eastAsia="ru-RU"/>
        </w:rPr>
        <w:t xml:space="preserve"> надання інформації</w:t>
      </w:r>
      <w:r w:rsidR="00BE2B1B" w:rsidRPr="00F35023">
        <w:rPr>
          <w:rFonts w:ascii="Times New Roman" w:hAnsi="Times New Roman"/>
          <w:sz w:val="28"/>
          <w:szCs w:val="28"/>
          <w:lang w:eastAsia="ru-RU"/>
        </w:rPr>
        <w:t xml:space="preserve"> щодо вжитих заходів на виконання рекомендацій засідання постійної комісії, протокол №134 від 06.12.2018, за вх.291 від 17.12.2018 (провести необхідні заходи та дії щодо скасування за </w:t>
      </w:r>
      <w:r w:rsidR="00BE2B1B" w:rsidRPr="00F35023">
        <w:rPr>
          <w:rFonts w:ascii="Times New Roman" w:hAnsi="Times New Roman"/>
          <w:sz w:val="28"/>
          <w:szCs w:val="28"/>
        </w:rPr>
        <w:t>ТОВ Фірма «СТІВ»  декларації на об’єкт нерухомого майна нежитлове приміщення, магазин з навісом за адресою: пр. Центральний, 75/12).</w:t>
      </w:r>
    </w:p>
    <w:p w:rsidR="00DB282D" w:rsidRPr="00F35023" w:rsidRDefault="00DB282D" w:rsidP="00F35023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502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35023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F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4, «проти» – 0, «утримались»  - 0.</w:t>
      </w:r>
    </w:p>
    <w:p w:rsidR="00DB282D" w:rsidRPr="00F35023" w:rsidRDefault="00DB282D" w:rsidP="00F35023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50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5023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 w:rsidRPr="00F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Шульгач</w:t>
      </w:r>
      <w:proofErr w:type="spellEnd"/>
      <w:r w:rsidRPr="00F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С.В. під час голосування був відсутній.</w:t>
      </w:r>
    </w:p>
    <w:p w:rsidR="004D76D9" w:rsidRPr="00F35023" w:rsidRDefault="004D76D9" w:rsidP="00F350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5B04" w:rsidRPr="00F35023" w:rsidRDefault="00535B04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11. 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Звернення мешканки Садівничого 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коорперативу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 «Соснове»     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Кульбачной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 Т.В.  за вх.№199 від 24.01.2019 щодо розірвання 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договіру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 перевізника маршруту №205. </w:t>
      </w:r>
    </w:p>
    <w:p w:rsidR="004D76D9" w:rsidRPr="00F35023" w:rsidRDefault="004D76D9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4D76D9" w:rsidRPr="00F35023" w:rsidRDefault="006947E6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5023">
        <w:rPr>
          <w:rFonts w:ascii="Times New Roman" w:hAnsi="Times New Roman"/>
          <w:b/>
          <w:sz w:val="28"/>
          <w:szCs w:val="28"/>
          <w:lang w:eastAsia="ru-RU"/>
        </w:rPr>
        <w:t>Данілевська</w:t>
      </w:r>
      <w:proofErr w:type="spellEnd"/>
      <w:r w:rsidRPr="00F35023">
        <w:rPr>
          <w:rFonts w:ascii="Times New Roman" w:hAnsi="Times New Roman"/>
          <w:b/>
          <w:sz w:val="28"/>
          <w:szCs w:val="28"/>
          <w:lang w:eastAsia="ru-RU"/>
        </w:rPr>
        <w:t xml:space="preserve"> А.П.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, яка проінформувала членів постійної комісії щодо 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порушенного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 питання, зазначила що їх повинно обслуговувати два автобуси, які роблять 8 рейсів, а насправді обслуговує лише 1 автобус, який робить 6 рейсів.  </w:t>
      </w:r>
    </w:p>
    <w:p w:rsidR="006947E6" w:rsidRPr="00F35023" w:rsidRDefault="006947E6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lastRenderedPageBreak/>
        <w:t>Ісакова С.М.</w:t>
      </w:r>
      <w:r w:rsidRPr="00F35023">
        <w:rPr>
          <w:rFonts w:ascii="Times New Roman" w:hAnsi="Times New Roman"/>
          <w:sz w:val="28"/>
          <w:szCs w:val="28"/>
          <w:lang w:eastAsia="ru-RU"/>
        </w:rPr>
        <w:t>, який запропонував звернутися до обласного управління інфраструктури, адже маршрут відноситься до обласного</w:t>
      </w:r>
      <w:r w:rsidR="008A612C" w:rsidRPr="00F35023">
        <w:rPr>
          <w:rFonts w:ascii="Times New Roman" w:hAnsi="Times New Roman"/>
          <w:sz w:val="28"/>
          <w:szCs w:val="28"/>
          <w:lang w:eastAsia="ru-RU"/>
        </w:rPr>
        <w:t xml:space="preserve"> і розірвати договір з перевізником постійна комісія не має повноважень</w:t>
      </w:r>
      <w:r w:rsidRPr="00F35023">
        <w:rPr>
          <w:rFonts w:ascii="Times New Roman" w:hAnsi="Times New Roman"/>
          <w:sz w:val="28"/>
          <w:szCs w:val="28"/>
          <w:lang w:eastAsia="ru-RU"/>
        </w:rPr>
        <w:t>.</w:t>
      </w:r>
      <w:r w:rsidR="008A612C" w:rsidRPr="00F3502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678F" w:rsidRPr="00F35023" w:rsidRDefault="008A612C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Євтушенко В.В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., який запропонував вивчити дане питання Управлінню транспортного комплексу, зв’язку та 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телекомунікацій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 Миколаївської міської ради.</w:t>
      </w:r>
    </w:p>
    <w:p w:rsidR="00D1678F" w:rsidRPr="00F35023" w:rsidRDefault="00D1678F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Ісаков С.М.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, запропонував підготувати матеріали Управлінню транспортного комплексу, зв’язку та 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телекомунікацій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 Миколаївської міської ради та звернутися від імені постійної комісії до обласного управління інфраструктури.</w:t>
      </w:r>
    </w:p>
    <w:p w:rsidR="00AE00C9" w:rsidRPr="00F35023" w:rsidRDefault="00AE00C9" w:rsidP="00F35023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35023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 xml:space="preserve">В обговоренні приймали участь члени постійної комісії. </w:t>
      </w:r>
    </w:p>
    <w:p w:rsidR="00D1678F" w:rsidRPr="00F35023" w:rsidRDefault="00D1678F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02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A612C" w:rsidRPr="00F350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5023">
        <w:rPr>
          <w:rFonts w:ascii="Times New Roman" w:hAnsi="Times New Roman"/>
          <w:b/>
          <w:sz w:val="28"/>
          <w:szCs w:val="28"/>
          <w:lang w:eastAsia="ru-RU"/>
        </w:rPr>
        <w:t>РЕКОМЕНДОВАНО:</w:t>
      </w:r>
    </w:p>
    <w:p w:rsidR="008A612C" w:rsidRPr="00F35023" w:rsidRDefault="00D1678F" w:rsidP="00F350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 Управлінню транспортного комплексу, зв’язку та 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телекомунікацій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 Миколаївської міської ради  вивчити питання розірвання </w:t>
      </w:r>
      <w:proofErr w:type="spellStart"/>
      <w:r w:rsidRPr="00F35023">
        <w:rPr>
          <w:rFonts w:ascii="Times New Roman" w:hAnsi="Times New Roman"/>
          <w:sz w:val="28"/>
          <w:szCs w:val="28"/>
          <w:lang w:eastAsia="ru-RU"/>
        </w:rPr>
        <w:t>договіру</w:t>
      </w:r>
      <w:proofErr w:type="spellEnd"/>
      <w:r w:rsidRPr="00F35023">
        <w:rPr>
          <w:rFonts w:ascii="Times New Roman" w:hAnsi="Times New Roman"/>
          <w:sz w:val="28"/>
          <w:szCs w:val="28"/>
          <w:lang w:eastAsia="ru-RU"/>
        </w:rPr>
        <w:t xml:space="preserve"> перевізника маршруту №205 та підготувати матеріали для </w:t>
      </w:r>
      <w:r w:rsidR="00AE00C9" w:rsidRPr="00F35023">
        <w:rPr>
          <w:rFonts w:ascii="Times New Roman" w:hAnsi="Times New Roman"/>
          <w:sz w:val="28"/>
          <w:szCs w:val="28"/>
          <w:lang w:eastAsia="ru-RU"/>
        </w:rPr>
        <w:t xml:space="preserve">подальшого </w:t>
      </w:r>
      <w:r w:rsidRPr="00F35023">
        <w:rPr>
          <w:rFonts w:ascii="Times New Roman" w:hAnsi="Times New Roman"/>
          <w:sz w:val="28"/>
          <w:szCs w:val="28"/>
          <w:lang w:eastAsia="ru-RU"/>
        </w:rPr>
        <w:t xml:space="preserve">звернення постійної депутатської комісії до Управління інфраструктури Миколаївської держадміністрації. </w:t>
      </w:r>
    </w:p>
    <w:p w:rsidR="00AE00C9" w:rsidRPr="00F35023" w:rsidRDefault="00AE00C9" w:rsidP="00F35023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502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35023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F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4, «проти» – 0, «утримались»  - 0.</w:t>
      </w:r>
    </w:p>
    <w:p w:rsidR="00AE00C9" w:rsidRPr="00F35023" w:rsidRDefault="00AE00C9" w:rsidP="00F35023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50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5023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 w:rsidRPr="00F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Шульгач</w:t>
      </w:r>
      <w:proofErr w:type="spellEnd"/>
      <w:r w:rsidRPr="00F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С.В. під час голосування був відсутній.</w:t>
      </w:r>
    </w:p>
    <w:p w:rsidR="00AE00C9" w:rsidRPr="00F35023" w:rsidRDefault="00AE00C9" w:rsidP="00F350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282D" w:rsidRPr="00F35023" w:rsidRDefault="00DB282D" w:rsidP="00F35023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DB282D" w:rsidRPr="00F35023" w:rsidRDefault="00DB282D" w:rsidP="00F35023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DB282D" w:rsidRPr="00F35023" w:rsidRDefault="00DB282D" w:rsidP="00F350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0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Голова постійної комісії                                                        В.В. Євтушенко</w:t>
      </w:r>
    </w:p>
    <w:p w:rsidR="00DB282D" w:rsidRPr="00F35023" w:rsidRDefault="00DB282D" w:rsidP="00F35023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DB282D" w:rsidRPr="00F35023" w:rsidRDefault="00DB282D" w:rsidP="00F35023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DB282D" w:rsidRPr="00F35023" w:rsidRDefault="00DB282D" w:rsidP="00F35023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F350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Секретар постійної комісії                                                     В.В. </w:t>
      </w:r>
      <w:proofErr w:type="spellStart"/>
      <w:r w:rsidRPr="00F350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Садиков</w:t>
      </w:r>
      <w:proofErr w:type="spellEnd"/>
    </w:p>
    <w:p w:rsidR="00DB282D" w:rsidRDefault="00DB282D" w:rsidP="00AE00C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947E6" w:rsidRPr="006947E6" w:rsidRDefault="006947E6" w:rsidP="00535B0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B58A0" w:rsidRPr="006947E6" w:rsidRDefault="008B58A0"/>
    <w:sectPr w:rsidR="008B58A0" w:rsidRPr="0069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5E9"/>
    <w:multiLevelType w:val="hybridMultilevel"/>
    <w:tmpl w:val="DA68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2345"/>
    <w:multiLevelType w:val="hybridMultilevel"/>
    <w:tmpl w:val="7A22D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84ABC"/>
    <w:multiLevelType w:val="hybridMultilevel"/>
    <w:tmpl w:val="2C36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929FA"/>
    <w:multiLevelType w:val="hybridMultilevel"/>
    <w:tmpl w:val="BDA4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D23A0"/>
    <w:multiLevelType w:val="hybridMultilevel"/>
    <w:tmpl w:val="7CF42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F38C7"/>
    <w:multiLevelType w:val="hybridMultilevel"/>
    <w:tmpl w:val="88BC25F8"/>
    <w:lvl w:ilvl="0" w:tplc="5FBE9786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F08C3"/>
    <w:multiLevelType w:val="hybridMultilevel"/>
    <w:tmpl w:val="F030EEA0"/>
    <w:lvl w:ilvl="0" w:tplc="3D8EF9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46056F4"/>
    <w:multiLevelType w:val="hybridMultilevel"/>
    <w:tmpl w:val="2D6A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70BDC"/>
    <w:multiLevelType w:val="hybridMultilevel"/>
    <w:tmpl w:val="E7FE8414"/>
    <w:lvl w:ilvl="0" w:tplc="7EDACE68">
      <w:start w:val="1"/>
      <w:numFmt w:val="decimal"/>
      <w:lvlText w:val="%1."/>
      <w:lvlJc w:val="left"/>
      <w:pPr>
        <w:ind w:left="145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820A8"/>
    <w:multiLevelType w:val="hybridMultilevel"/>
    <w:tmpl w:val="0E0883D6"/>
    <w:lvl w:ilvl="0" w:tplc="07D4A1AE">
      <w:start w:val="1"/>
      <w:numFmt w:val="decimal"/>
      <w:lvlText w:val="%1."/>
      <w:lvlJc w:val="left"/>
      <w:pPr>
        <w:ind w:left="1224" w:hanging="86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92F8E"/>
    <w:multiLevelType w:val="hybridMultilevel"/>
    <w:tmpl w:val="A9D4B022"/>
    <w:lvl w:ilvl="0" w:tplc="1B2E0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0F"/>
    <w:rsid w:val="000810FF"/>
    <w:rsid w:val="00097DCB"/>
    <w:rsid w:val="00144881"/>
    <w:rsid w:val="00167AFB"/>
    <w:rsid w:val="002A0512"/>
    <w:rsid w:val="002C3DBC"/>
    <w:rsid w:val="002D6796"/>
    <w:rsid w:val="00305FBE"/>
    <w:rsid w:val="003C4245"/>
    <w:rsid w:val="003E5E7F"/>
    <w:rsid w:val="00424776"/>
    <w:rsid w:val="004411F0"/>
    <w:rsid w:val="00465682"/>
    <w:rsid w:val="004B4FDF"/>
    <w:rsid w:val="004D1DB3"/>
    <w:rsid w:val="004D76D9"/>
    <w:rsid w:val="005253A1"/>
    <w:rsid w:val="00535B04"/>
    <w:rsid w:val="00545D33"/>
    <w:rsid w:val="005D625D"/>
    <w:rsid w:val="00634DE8"/>
    <w:rsid w:val="00662466"/>
    <w:rsid w:val="006947E6"/>
    <w:rsid w:val="00707C0F"/>
    <w:rsid w:val="00726520"/>
    <w:rsid w:val="007657D4"/>
    <w:rsid w:val="007A7C94"/>
    <w:rsid w:val="007E4A20"/>
    <w:rsid w:val="008000AC"/>
    <w:rsid w:val="008A612C"/>
    <w:rsid w:val="008B58A0"/>
    <w:rsid w:val="009304F0"/>
    <w:rsid w:val="00951582"/>
    <w:rsid w:val="00976FE3"/>
    <w:rsid w:val="009B133D"/>
    <w:rsid w:val="009E4629"/>
    <w:rsid w:val="00A012B2"/>
    <w:rsid w:val="00A3589E"/>
    <w:rsid w:val="00A506D0"/>
    <w:rsid w:val="00AC4010"/>
    <w:rsid w:val="00AE00C9"/>
    <w:rsid w:val="00B273F0"/>
    <w:rsid w:val="00B63C7A"/>
    <w:rsid w:val="00BE2B1B"/>
    <w:rsid w:val="00CB53E3"/>
    <w:rsid w:val="00D1678F"/>
    <w:rsid w:val="00D91CAC"/>
    <w:rsid w:val="00D92D47"/>
    <w:rsid w:val="00D934F6"/>
    <w:rsid w:val="00DB0036"/>
    <w:rsid w:val="00DB282D"/>
    <w:rsid w:val="00DD0FEF"/>
    <w:rsid w:val="00EB6962"/>
    <w:rsid w:val="00F14537"/>
    <w:rsid w:val="00F35023"/>
    <w:rsid w:val="00F64846"/>
    <w:rsid w:val="00F8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A0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B58A0"/>
    <w:rPr>
      <w:rFonts w:cs="Times New Roman"/>
      <w:b/>
    </w:rPr>
  </w:style>
  <w:style w:type="character" w:customStyle="1" w:styleId="namefield">
    <w:name w:val="namefield"/>
    <w:uiPriority w:val="99"/>
    <w:rsid w:val="008B58A0"/>
  </w:style>
  <w:style w:type="paragraph" w:styleId="a4">
    <w:name w:val="List Paragraph"/>
    <w:basedOn w:val="a"/>
    <w:uiPriority w:val="34"/>
    <w:qFormat/>
    <w:rsid w:val="008B58A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26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65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82D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A0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B58A0"/>
    <w:rPr>
      <w:rFonts w:cs="Times New Roman"/>
      <w:b/>
    </w:rPr>
  </w:style>
  <w:style w:type="character" w:customStyle="1" w:styleId="namefield">
    <w:name w:val="namefield"/>
    <w:uiPriority w:val="99"/>
    <w:rsid w:val="008B58A0"/>
  </w:style>
  <w:style w:type="paragraph" w:styleId="a4">
    <w:name w:val="List Paragraph"/>
    <w:basedOn w:val="a"/>
    <w:uiPriority w:val="34"/>
    <w:qFormat/>
    <w:rsid w:val="008B58A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26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65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82D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3801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18</cp:revision>
  <cp:lastPrinted>2019-01-29T09:27:00Z</cp:lastPrinted>
  <dcterms:created xsi:type="dcterms:W3CDTF">2019-01-28T06:44:00Z</dcterms:created>
  <dcterms:modified xsi:type="dcterms:W3CDTF">2019-02-04T10:49:00Z</dcterms:modified>
</cp:coreProperties>
</file>